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C97" w:rsidRPr="00C54894" w:rsidRDefault="00DD4C97" w:rsidP="00DD4C97">
      <w:pPr>
        <w:rPr>
          <w:szCs w:val="24"/>
          <w:lang w:val="en-US"/>
        </w:rPr>
      </w:pPr>
      <w:r w:rsidRPr="00C54894">
        <w:rPr>
          <w:noProof/>
          <w:szCs w:val="24"/>
          <w:lang w:eastAsia="sr-Latn-RS"/>
        </w:rPr>
        <w:drawing>
          <wp:anchor distT="0" distB="0" distL="114300" distR="114300" simplePos="0" relativeHeight="251659264" behindDoc="1" locked="0" layoutInCell="1" allowOverlap="1" wp14:anchorId="6543B30B" wp14:editId="7138933E">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DD4C97" w:rsidRPr="00C54894" w:rsidRDefault="00DD4C97" w:rsidP="00DD4C97">
      <w:pPr>
        <w:spacing w:after="0" w:line="240" w:lineRule="auto"/>
        <w:rPr>
          <w:rFonts w:ascii="Times New Roman" w:eastAsia="Times New Roman" w:hAnsi="Times New Roman" w:cs="Times New Roman"/>
          <w:sz w:val="24"/>
          <w:szCs w:val="24"/>
          <w:lang w:val="pl-PL"/>
        </w:rPr>
      </w:pPr>
    </w:p>
    <w:p w:rsidR="00DD4C97" w:rsidRDefault="00DD4C97" w:rsidP="00DD4C97">
      <w:pPr>
        <w:keepNext/>
        <w:spacing w:before="240" w:after="0" w:line="240" w:lineRule="auto"/>
        <w:outlineLvl w:val="3"/>
        <w:rPr>
          <w:rFonts w:ascii="Brush Script MT" w:eastAsia="Times New Roman" w:hAnsi="Brush Script MT" w:cs="Times New Roman"/>
          <w:bCs/>
          <w:i/>
          <w:color w:val="0000FF"/>
          <w:sz w:val="48"/>
          <w:szCs w:val="48"/>
          <w:lang w:val="sr-Latn-CS"/>
        </w:rPr>
      </w:pPr>
      <w:r w:rsidRPr="00C54894">
        <w:rPr>
          <w:rFonts w:ascii="Brush Script MT" w:eastAsia="Times New Roman" w:hAnsi="Brush Script MT" w:cs="Times New Roman"/>
          <w:bCs/>
          <w:i/>
          <w:color w:val="FF00FF"/>
          <w:sz w:val="48"/>
          <w:szCs w:val="48"/>
          <w:lang w:val="sr-Latn-CS"/>
        </w:rPr>
        <w:t>Za</w:t>
      </w:r>
      <w:r>
        <w:rPr>
          <w:rFonts w:ascii="Brush Script MT" w:eastAsia="Times New Roman" w:hAnsi="Brush Script MT" w:cs="Times New Roman"/>
          <w:bCs/>
          <w:i/>
          <w:color w:val="FF00FF"/>
          <w:sz w:val="48"/>
          <w:szCs w:val="48"/>
          <w:lang w:val="en-US"/>
        </w:rPr>
        <w:t xml:space="preserve"> ponedeljak</w:t>
      </w:r>
      <w:r w:rsidRPr="00C54894">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lang w:val="en-US"/>
        </w:rPr>
        <w:t>29</w:t>
      </w:r>
      <w:r w:rsidRPr="00C54894">
        <w:rPr>
          <w:rFonts w:ascii="Brush Script MT" w:eastAsia="Times New Roman" w:hAnsi="Brush Script MT" w:cs="Times New Roman"/>
          <w:bCs/>
          <w:i/>
          <w:color w:val="0000CC"/>
          <w:sz w:val="48"/>
          <w:szCs w:val="48"/>
          <w:lang w:val="en-US"/>
        </w:rPr>
        <w:t>.septembar</w:t>
      </w:r>
      <w:r w:rsidRPr="00C54894">
        <w:rPr>
          <w:rFonts w:ascii="Brush Script MT" w:eastAsia="Times New Roman" w:hAnsi="Brush Script MT" w:cs="Times New Roman"/>
          <w:bCs/>
          <w:i/>
          <w:color w:val="0000CC"/>
          <w:sz w:val="48"/>
          <w:szCs w:val="48"/>
          <w:lang w:val="sr-Latn-CS"/>
        </w:rPr>
        <w:t xml:space="preserve"> 2014</w:t>
      </w:r>
      <w:r w:rsidRPr="00C54894">
        <w:rPr>
          <w:rFonts w:ascii="Brush Script MT" w:eastAsia="Times New Roman" w:hAnsi="Brush Script MT" w:cs="Times New Roman"/>
          <w:bCs/>
          <w:i/>
          <w:color w:val="0000FF"/>
          <w:sz w:val="48"/>
          <w:szCs w:val="48"/>
          <w:lang w:val="sr-Latn-CS"/>
        </w:rPr>
        <w:t>.</w:t>
      </w:r>
    </w:p>
    <w:p w:rsidR="00324E12" w:rsidRDefault="00324E12" w:rsidP="00324E12">
      <w:pPr>
        <w:spacing w:after="0" w:line="240" w:lineRule="auto"/>
        <w:rPr>
          <w:rFonts w:ascii="Times New Roman" w:eastAsia="Times New Roman" w:hAnsi="Times New Roman" w:cs="Times New Roman"/>
          <w:sz w:val="24"/>
          <w:szCs w:val="24"/>
        </w:rPr>
      </w:pPr>
    </w:p>
    <w:p w:rsidR="008E05B7" w:rsidRPr="00700016" w:rsidRDefault="008E05B7" w:rsidP="008E05B7">
      <w:pPr>
        <w:spacing w:after="0" w:line="240" w:lineRule="auto"/>
        <w:jc w:val="center"/>
        <w:rPr>
          <w:rFonts w:ascii="Times New Roman" w:eastAsia="Times New Roman" w:hAnsi="Times New Roman" w:cs="Times New Roman"/>
          <w:b/>
          <w:color w:val="0000CC"/>
          <w:sz w:val="28"/>
          <w:szCs w:val="24"/>
        </w:rPr>
      </w:pPr>
      <w:r w:rsidRPr="00700016">
        <w:rPr>
          <w:rFonts w:ascii="Times New Roman" w:eastAsia="Times New Roman" w:hAnsi="Times New Roman" w:cs="Times New Roman"/>
          <w:b/>
          <w:color w:val="0000CC"/>
          <w:sz w:val="28"/>
          <w:szCs w:val="24"/>
        </w:rPr>
        <w:t>U  četvrtak štrajk upozorenja</w:t>
      </w:r>
    </w:p>
    <w:p w:rsidR="008E05B7" w:rsidRDefault="008E05B7" w:rsidP="008E05B7">
      <w:pPr>
        <w:spacing w:after="0" w:line="240" w:lineRule="auto"/>
        <w:rPr>
          <w:rFonts w:ascii="Times New Roman" w:eastAsia="Times New Roman" w:hAnsi="Times New Roman" w:cs="Times New Roman"/>
          <w:sz w:val="24"/>
          <w:szCs w:val="24"/>
        </w:rPr>
      </w:pPr>
    </w:p>
    <w:p w:rsidR="008E05B7" w:rsidRDefault="008E05B7" w:rsidP="008E05B7">
      <w:pPr>
        <w:spacing w:after="0" w:line="240" w:lineRule="auto"/>
        <w:ind w:firstLine="720"/>
        <w:jc w:val="both"/>
        <w:rPr>
          <w:rFonts w:ascii="Times New Roman" w:eastAsia="Times New Roman" w:hAnsi="Times New Roman" w:cs="Times New Roman"/>
          <w:noProof/>
          <w:sz w:val="24"/>
          <w:szCs w:val="24"/>
        </w:rPr>
      </w:pPr>
      <w:r w:rsidRPr="00700016">
        <w:rPr>
          <w:rFonts w:ascii="Times New Roman" w:eastAsia="Times New Roman" w:hAnsi="Times New Roman" w:cs="Times New Roman"/>
          <w:noProof/>
          <w:sz w:val="24"/>
          <w:szCs w:val="24"/>
        </w:rPr>
        <w:t xml:space="preserve">Sindikati obrazovanja: Sindikat obrazovanja Srbije, Unija sindikata prosvetnih radnika Srbije, GSPRS Nezavisnost i Sindikat radnika u prosveti Srbije doneli su </w:t>
      </w:r>
      <w:r>
        <w:rPr>
          <w:rFonts w:ascii="Times New Roman" w:eastAsia="Times New Roman" w:hAnsi="Times New Roman" w:cs="Times New Roman"/>
          <w:noProof/>
          <w:sz w:val="24"/>
          <w:szCs w:val="24"/>
        </w:rPr>
        <w:t>odluku da  s</w:t>
      </w:r>
      <w:r w:rsidRPr="00700016">
        <w:rPr>
          <w:rFonts w:ascii="Times New Roman" w:eastAsia="Times New Roman" w:hAnsi="Times New Roman" w:cs="Times New Roman"/>
          <w:noProof/>
          <w:sz w:val="24"/>
          <w:szCs w:val="24"/>
        </w:rPr>
        <w:t>vi zaposleni čla</w:t>
      </w:r>
      <w:r>
        <w:rPr>
          <w:rFonts w:ascii="Times New Roman" w:eastAsia="Times New Roman" w:hAnsi="Times New Roman" w:cs="Times New Roman"/>
          <w:noProof/>
          <w:sz w:val="24"/>
          <w:szCs w:val="24"/>
        </w:rPr>
        <w:t>novi navedenih sindikata stupe</w:t>
      </w:r>
      <w:r w:rsidRPr="00700016">
        <w:rPr>
          <w:rFonts w:ascii="Times New Roman" w:eastAsia="Times New Roman" w:hAnsi="Times New Roman" w:cs="Times New Roman"/>
          <w:noProof/>
          <w:sz w:val="24"/>
          <w:szCs w:val="24"/>
        </w:rPr>
        <w:t xml:space="preserve"> u jednočasovni štrajk upozorenja u četvrtak 2. oktobra 2014. godine. Štrajk upozorenja će se odvijati tako što zaposleni u školama, članicama sindikata, neće držati prvi čas u prvoj smeni i prvi čas u drugoj smeni.</w:t>
      </w:r>
    </w:p>
    <w:p w:rsidR="008E05B7" w:rsidRDefault="008E05B7" w:rsidP="008E05B7">
      <w:pPr>
        <w:spacing w:after="0" w:line="240" w:lineRule="auto"/>
        <w:ind w:firstLine="720"/>
        <w:jc w:val="both"/>
        <w:rPr>
          <w:rFonts w:ascii="Times New Roman" w:eastAsia="Times New Roman" w:hAnsi="Times New Roman" w:cs="Times New Roman"/>
          <w:noProof/>
          <w:sz w:val="24"/>
          <w:szCs w:val="24"/>
        </w:rPr>
      </w:pPr>
      <w:r w:rsidRPr="00700016">
        <w:rPr>
          <w:rFonts w:ascii="Times New Roman" w:eastAsia="Times New Roman" w:hAnsi="Times New Roman" w:cs="Times New Roman"/>
          <w:noProof/>
          <w:sz w:val="24"/>
          <w:szCs w:val="24"/>
        </w:rPr>
        <w:t>Štrajkački zahtevi su:</w:t>
      </w:r>
      <w:r>
        <w:rPr>
          <w:rFonts w:ascii="Times New Roman" w:eastAsia="Times New Roman" w:hAnsi="Times New Roman" w:cs="Times New Roman"/>
          <w:noProof/>
          <w:sz w:val="24"/>
          <w:szCs w:val="24"/>
        </w:rPr>
        <w:t xml:space="preserve"> </w:t>
      </w:r>
      <w:r w:rsidRPr="00700016">
        <w:rPr>
          <w:rFonts w:ascii="Times New Roman" w:eastAsia="Times New Roman" w:hAnsi="Times New Roman" w:cs="Times New Roman"/>
          <w:noProof/>
          <w:sz w:val="24"/>
          <w:szCs w:val="24"/>
        </w:rPr>
        <w:t>izuzimanje zaposlenih u obrazovanju od najavljenog sma</w:t>
      </w:r>
      <w:r>
        <w:rPr>
          <w:rFonts w:ascii="Times New Roman" w:eastAsia="Times New Roman" w:hAnsi="Times New Roman" w:cs="Times New Roman"/>
          <w:noProof/>
          <w:sz w:val="24"/>
          <w:szCs w:val="24"/>
        </w:rPr>
        <w:t xml:space="preserve">njivanja plata u javnom sektoru  i </w:t>
      </w:r>
      <w:r w:rsidRPr="00700016">
        <w:rPr>
          <w:rFonts w:ascii="Times New Roman" w:eastAsia="Times New Roman" w:hAnsi="Times New Roman" w:cs="Times New Roman"/>
          <w:noProof/>
          <w:sz w:val="24"/>
          <w:szCs w:val="24"/>
        </w:rPr>
        <w:t>donošenje pravičnog Zakona o platama u javnom sektoru (platni razredi), za sve direktne budžetske korisnike, kojim će se ispraviti nepravda prema prosvetnim radnicima.</w:t>
      </w:r>
    </w:p>
    <w:p w:rsidR="008E05B7" w:rsidRPr="001B5220" w:rsidRDefault="008E05B7" w:rsidP="008E05B7">
      <w:pPr>
        <w:spacing w:after="0" w:line="240" w:lineRule="auto"/>
        <w:ind w:firstLine="720"/>
        <w:jc w:val="both"/>
        <w:rPr>
          <w:rFonts w:ascii="Times New Roman" w:eastAsia="Times New Roman" w:hAnsi="Times New Roman" w:cs="Times New Roman"/>
          <w:noProof/>
          <w:sz w:val="24"/>
          <w:szCs w:val="24"/>
        </w:rPr>
      </w:pPr>
    </w:p>
    <w:p w:rsidR="008E05B7" w:rsidRPr="006E6F49" w:rsidRDefault="008E05B7" w:rsidP="008E05B7">
      <w:pPr>
        <w:spacing w:after="0" w:line="240" w:lineRule="auto"/>
        <w:jc w:val="center"/>
        <w:rPr>
          <w:rFonts w:ascii="Times New Roman" w:eastAsia="Times New Roman" w:hAnsi="Times New Roman" w:cs="Times New Roman"/>
          <w:b/>
          <w:noProof/>
          <w:color w:val="0000CC"/>
          <w:sz w:val="28"/>
          <w:szCs w:val="24"/>
        </w:rPr>
      </w:pPr>
      <w:r w:rsidRPr="006E6F49">
        <w:rPr>
          <w:rFonts w:ascii="Times New Roman" w:eastAsia="Times New Roman" w:hAnsi="Times New Roman" w:cs="Times New Roman"/>
          <w:b/>
          <w:noProof/>
          <w:color w:val="0000CC"/>
          <w:sz w:val="28"/>
          <w:szCs w:val="24"/>
        </w:rPr>
        <w:t xml:space="preserve">WTD ’14: Sve veći nedostatak </w:t>
      </w:r>
      <w:r>
        <w:rPr>
          <w:rFonts w:ascii="Times New Roman" w:eastAsia="Times New Roman" w:hAnsi="Times New Roman" w:cs="Times New Roman"/>
          <w:b/>
          <w:noProof/>
          <w:color w:val="0000CC"/>
          <w:sz w:val="28"/>
          <w:szCs w:val="24"/>
        </w:rPr>
        <w:t xml:space="preserve">stručnih </w:t>
      </w:r>
      <w:r w:rsidRPr="006E6F49">
        <w:rPr>
          <w:rFonts w:ascii="Times New Roman" w:eastAsia="Times New Roman" w:hAnsi="Times New Roman" w:cs="Times New Roman"/>
          <w:b/>
          <w:noProof/>
          <w:color w:val="0000CC"/>
          <w:sz w:val="28"/>
          <w:szCs w:val="24"/>
        </w:rPr>
        <w:t xml:space="preserve">nastavnika </w:t>
      </w:r>
    </w:p>
    <w:p w:rsidR="008E05B7" w:rsidRPr="006E6F49" w:rsidRDefault="008E05B7" w:rsidP="008E05B7">
      <w:pPr>
        <w:spacing w:after="0" w:line="240" w:lineRule="auto"/>
        <w:rPr>
          <w:rFonts w:ascii="Times New Roman" w:eastAsia="Times New Roman" w:hAnsi="Times New Roman" w:cs="Times New Roman"/>
          <w:noProof/>
          <w:sz w:val="24"/>
          <w:szCs w:val="24"/>
        </w:rPr>
      </w:pPr>
    </w:p>
    <w:p w:rsidR="008E05B7" w:rsidRDefault="008E05B7" w:rsidP="008E05B7">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lang w:eastAsia="sr-Latn-RS"/>
        </w:rPr>
        <w:drawing>
          <wp:anchor distT="0" distB="0" distL="114300" distR="114300" simplePos="0" relativeHeight="251668480" behindDoc="1" locked="0" layoutInCell="1" allowOverlap="1" wp14:anchorId="314DF0DB" wp14:editId="161DDE79">
            <wp:simplePos x="0" y="0"/>
            <wp:positionH relativeFrom="column">
              <wp:posOffset>3971925</wp:posOffset>
            </wp:positionH>
            <wp:positionV relativeFrom="paragraph">
              <wp:posOffset>298450</wp:posOffset>
            </wp:positionV>
            <wp:extent cx="1952625" cy="2762250"/>
            <wp:effectExtent l="0" t="0" r="9525" b="0"/>
            <wp:wrapTight wrapText="bothSides">
              <wp:wrapPolygon edited="0">
                <wp:start x="0" y="0"/>
                <wp:lineTo x="0" y="21451"/>
                <wp:lineTo x="21495" y="21451"/>
                <wp:lineTo x="2149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tretch>
                      <a:fillRect/>
                    </a:stretch>
                  </pic:blipFill>
                  <pic:spPr bwMode="auto">
                    <a:xfrm>
                      <a:off x="0" y="0"/>
                      <a:ext cx="1952625" cy="2762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rPr>
        <w:t>„</w:t>
      </w:r>
      <w:r w:rsidRPr="006E6F49">
        <w:rPr>
          <w:rFonts w:ascii="Times New Roman" w:eastAsia="Times New Roman" w:hAnsi="Times New Roman" w:cs="Times New Roman"/>
          <w:noProof/>
          <w:sz w:val="24"/>
          <w:szCs w:val="24"/>
        </w:rPr>
        <w:t>Do 2015. godine u svetu će nedostajati 1,6 miliona nastavnika koji pružaju univerzalno osnovno obrazovanje, a do 2030. još 3,3 miliona predavača, pokazale su analize Instituta za statistiku Uneska. Takođe, u srednjim školama će do 2030. godine nedostajati 5,1 milion nast</w:t>
      </w:r>
      <w:r w:rsidR="00717111">
        <w:rPr>
          <w:rFonts w:ascii="Times New Roman" w:eastAsia="Times New Roman" w:hAnsi="Times New Roman" w:cs="Times New Roman"/>
          <w:noProof/>
          <w:sz w:val="24"/>
          <w:szCs w:val="24"/>
        </w:rPr>
        <w:t>avnika, navodi se u analizi</w:t>
      </w:r>
      <w:r w:rsidRPr="006E6F49">
        <w:rPr>
          <w:rFonts w:ascii="Times New Roman" w:eastAsia="Times New Roman" w:hAnsi="Times New Roman" w:cs="Times New Roman"/>
          <w:noProof/>
          <w:sz w:val="24"/>
          <w:szCs w:val="24"/>
        </w:rPr>
        <w:t xml:space="preserve"> </w:t>
      </w:r>
      <w:r w:rsidR="00717111">
        <w:rPr>
          <w:rFonts w:ascii="Times New Roman" w:eastAsia="Times New Roman" w:hAnsi="Times New Roman" w:cs="Times New Roman"/>
          <w:noProof/>
          <w:sz w:val="24"/>
          <w:szCs w:val="24"/>
        </w:rPr>
        <w:t>Nezavisnog</w:t>
      </w:r>
      <w:r w:rsidRPr="006E6F49">
        <w:rPr>
          <w:rFonts w:ascii="Times New Roman" w:eastAsia="Times New Roman" w:hAnsi="Times New Roman" w:cs="Times New Roman"/>
          <w:noProof/>
          <w:sz w:val="24"/>
          <w:szCs w:val="24"/>
        </w:rPr>
        <w:t xml:space="preserve"> sindikat</w:t>
      </w:r>
      <w:r w:rsidR="00717111">
        <w:rPr>
          <w:rFonts w:ascii="Times New Roman" w:eastAsia="Times New Roman" w:hAnsi="Times New Roman" w:cs="Times New Roman"/>
          <w:noProof/>
          <w:sz w:val="24"/>
          <w:szCs w:val="24"/>
        </w:rPr>
        <w:t>a</w:t>
      </w:r>
      <w:r w:rsidRPr="006E6F49">
        <w:rPr>
          <w:rFonts w:ascii="Times New Roman" w:eastAsia="Times New Roman" w:hAnsi="Times New Roman" w:cs="Times New Roman"/>
          <w:noProof/>
          <w:sz w:val="24"/>
          <w:szCs w:val="24"/>
        </w:rPr>
        <w:t xml:space="preserve"> prosvetnih radnika Vojvodine (NSPRV), povodom 5. oktobra, Svetskog dana učitelja i nastavnika</w:t>
      </w:r>
      <w:r>
        <w:rPr>
          <w:rFonts w:ascii="Times New Roman" w:eastAsia="Times New Roman" w:hAnsi="Times New Roman" w:cs="Times New Roman"/>
          <w:noProof/>
          <w:sz w:val="24"/>
          <w:szCs w:val="24"/>
        </w:rPr>
        <w:t xml:space="preserve">“ </w:t>
      </w:r>
      <w:r w:rsidR="00717111">
        <w:rPr>
          <w:rFonts w:ascii="Times New Roman" w:eastAsia="Times New Roman" w:hAnsi="Times New Roman" w:cs="Times New Roman"/>
          <w:noProof/>
          <w:sz w:val="24"/>
          <w:szCs w:val="24"/>
        </w:rPr>
        <w:t>koji je prenela i</w:t>
      </w:r>
      <w:r>
        <w:rPr>
          <w:rFonts w:ascii="Times New Roman" w:eastAsia="Times New Roman" w:hAnsi="Times New Roman" w:cs="Times New Roman"/>
          <w:noProof/>
          <w:sz w:val="24"/>
          <w:szCs w:val="24"/>
        </w:rPr>
        <w:t xml:space="preserve"> RTS</w:t>
      </w:r>
      <w:r w:rsidRPr="006E6F49">
        <w:rPr>
          <w:rFonts w:ascii="Times New Roman" w:eastAsia="Times New Roman" w:hAnsi="Times New Roman" w:cs="Times New Roman"/>
          <w:noProof/>
          <w:sz w:val="24"/>
          <w:szCs w:val="24"/>
        </w:rPr>
        <w:t xml:space="preserve">. </w:t>
      </w:r>
    </w:p>
    <w:p w:rsidR="00717111" w:rsidRDefault="008E05B7" w:rsidP="00717111">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6E6F49">
        <w:rPr>
          <w:rFonts w:ascii="Times New Roman" w:eastAsia="Times New Roman" w:hAnsi="Times New Roman" w:cs="Times New Roman"/>
          <w:noProof/>
          <w:sz w:val="24"/>
          <w:szCs w:val="24"/>
        </w:rPr>
        <w:t>Ove zabrinjavajuće brojke o velikom deficitu nastavnika otežavaju realizaciju univerzalnog obrazovanja za svu decu, a iz sindikata ukazuju na neophodnost investiranja u obrazovanje, naročito u "regrutovanje" budućih nastavnika i profesionalno usavršavanje tokom karijere. Za rešavanje ovog problema neophodna su nova sredstva i solidarnost bogatih zemalja prema siromašnim, navodi NSPRV i podseća da se u zemljama članicama Organizacije za ekonomsku saradnju i razvoj u proseku za obrazovanje izdvaja oko šest odsto iz bruto domaćeg proizvoda. Srbija izdvaja za obrazovanje oko 3,5 procenta, a Crna Gora, na primer, duplo više</w:t>
      </w:r>
      <w:r>
        <w:rPr>
          <w:rFonts w:ascii="Times New Roman" w:eastAsia="Times New Roman" w:hAnsi="Times New Roman" w:cs="Times New Roman"/>
          <w:noProof/>
          <w:sz w:val="24"/>
          <w:szCs w:val="24"/>
        </w:rPr>
        <w:t>“ prenosi RTS</w:t>
      </w:r>
      <w:r w:rsidRPr="006E6F49">
        <w:rPr>
          <w:rFonts w:ascii="Times New Roman" w:eastAsia="Times New Roman" w:hAnsi="Times New Roman" w:cs="Times New Roman"/>
          <w:noProof/>
          <w:sz w:val="24"/>
          <w:szCs w:val="24"/>
        </w:rPr>
        <w:t>.</w:t>
      </w:r>
    </w:p>
    <w:p w:rsidR="00717111" w:rsidRDefault="00717111" w:rsidP="00717111">
      <w:pPr>
        <w:spacing w:after="0" w:line="240" w:lineRule="auto"/>
        <w:ind w:firstLine="720"/>
        <w:jc w:val="both"/>
        <w:rPr>
          <w:rFonts w:ascii="Times New Roman" w:eastAsia="Times New Roman" w:hAnsi="Times New Roman" w:cs="Times New Roman"/>
          <w:noProof/>
          <w:sz w:val="24"/>
          <w:szCs w:val="24"/>
        </w:rPr>
      </w:pPr>
      <w:r w:rsidRPr="00717111">
        <w:rPr>
          <w:rFonts w:ascii="Times New Roman" w:eastAsia="Times New Roman" w:hAnsi="Times New Roman" w:cs="Times New Roman"/>
          <w:noProof/>
          <w:sz w:val="24"/>
          <w:szCs w:val="24"/>
        </w:rPr>
        <w:t>Poštovane kolege, molimo vas da se sa vašim učenicima uključite u naše konkurse za najbolji učenički literarni i likovni rad na temu ulaganja u obrazovanje koje treba da višestruko rezultira boljim danima, ne samo za prosvetu, već i za sve. Nadamo se da je ideja inspirativna i da ćemo na našoj završnoj svečanosti imati, kao uostalom svih ovih prethodnih godina, kvalitetne radove koje će Sindikat publikovati i koji će ustvari biti doprinos vaš i vaših učenika ovoj, pomalo zapostavljenoj, društvenoj temi.</w:t>
      </w:r>
      <w:r w:rsidRPr="00717111">
        <w:t xml:space="preserve"> </w:t>
      </w:r>
      <w:r>
        <w:tab/>
      </w:r>
      <w:r>
        <w:tab/>
      </w:r>
      <w:r>
        <w:tab/>
      </w:r>
      <w:r>
        <w:tab/>
      </w:r>
      <w:r>
        <w:tab/>
      </w:r>
      <w:r>
        <w:tab/>
      </w:r>
      <w:r>
        <w:tab/>
      </w:r>
      <w:r w:rsidRPr="00717111">
        <w:rPr>
          <w:rFonts w:ascii="Times New Roman" w:eastAsia="Times New Roman" w:hAnsi="Times New Roman" w:cs="Times New Roman"/>
          <w:noProof/>
          <w:sz w:val="24"/>
          <w:szCs w:val="24"/>
        </w:rPr>
        <w:t xml:space="preserve">Učeničke radove možete slati na sekretarijat Sindikata: NSPRV, Trg Svetog Trojstva </w:t>
      </w:r>
      <w:r w:rsidRPr="00717111">
        <w:rPr>
          <w:rFonts w:ascii="Times New Roman" w:eastAsia="Times New Roman" w:hAnsi="Times New Roman" w:cs="Times New Roman"/>
          <w:noProof/>
          <w:sz w:val="24"/>
          <w:szCs w:val="24"/>
        </w:rPr>
        <w:lastRenderedPageBreak/>
        <w:t>1/16, Sombor – „za konkurs“, zaključno sa 30.09.2014.g. Najbolje radove učenika i njihove mentore Sindikat će prigodno nagraditi na završnoj svečanosti koja će ove godine biti održana uoči 05. oktobra, u petak 03. oktobra, o čemu ćemo Vas pravovremeno obavestiti. Pozivamo sve kolege iz srpskog, odnosno maternjeg jezika, te likovne kulture da se angažuju da ova aktivnost uspe i da donosioce odluka u našim sredinama i tim radovima podsetimo na neizmirene obaveze prema obrazovanju i da ih podsetimo na značaj obrazovanja u društvu u celini.</w:t>
      </w:r>
    </w:p>
    <w:p w:rsidR="008E05B7" w:rsidRPr="00717111" w:rsidRDefault="00717111" w:rsidP="00717111">
      <w:pPr>
        <w:spacing w:after="0" w:line="240" w:lineRule="auto"/>
        <w:jc w:val="center"/>
        <w:rPr>
          <w:rFonts w:ascii="Times New Roman" w:eastAsia="Times New Roman" w:hAnsi="Times New Roman" w:cs="Times New Roman"/>
          <w:i/>
          <w:noProof/>
          <w:sz w:val="24"/>
          <w:szCs w:val="24"/>
        </w:rPr>
      </w:pPr>
      <w:r w:rsidRPr="00717111">
        <w:rPr>
          <w:rFonts w:ascii="Times New Roman" w:eastAsia="Times New Roman" w:hAnsi="Times New Roman" w:cs="Times New Roman"/>
          <w:i/>
          <w:noProof/>
          <w:sz w:val="24"/>
          <w:szCs w:val="24"/>
        </w:rPr>
        <w:t>Pridružite se!</w:t>
      </w:r>
    </w:p>
    <w:p w:rsidR="008E05B7" w:rsidRPr="007E49EF" w:rsidRDefault="008E05B7" w:rsidP="00324E12">
      <w:pPr>
        <w:spacing w:after="0" w:line="240" w:lineRule="auto"/>
        <w:rPr>
          <w:rFonts w:ascii="Times New Roman" w:eastAsia="Times New Roman" w:hAnsi="Times New Roman" w:cs="Times New Roman"/>
          <w:sz w:val="24"/>
          <w:szCs w:val="24"/>
        </w:rPr>
      </w:pPr>
    </w:p>
    <w:p w:rsidR="007E49EF" w:rsidRPr="007E49EF" w:rsidRDefault="007E49EF" w:rsidP="007E49EF">
      <w:pPr>
        <w:spacing w:after="0" w:line="240" w:lineRule="auto"/>
        <w:jc w:val="center"/>
        <w:rPr>
          <w:rFonts w:ascii="Times New Roman" w:eastAsia="Times New Roman" w:hAnsi="Times New Roman" w:cs="Times New Roman"/>
          <w:b/>
          <w:color w:val="0000CC"/>
          <w:sz w:val="28"/>
          <w:szCs w:val="24"/>
        </w:rPr>
      </w:pPr>
      <w:r w:rsidRPr="007E49EF">
        <w:rPr>
          <w:rFonts w:ascii="Times New Roman" w:eastAsia="Times New Roman" w:hAnsi="Times New Roman" w:cs="Times New Roman"/>
          <w:b/>
          <w:color w:val="0000CC"/>
          <w:sz w:val="28"/>
          <w:szCs w:val="24"/>
        </w:rPr>
        <w:t>Stipendije za mlade talente</w:t>
      </w:r>
    </w:p>
    <w:p w:rsidR="007E49EF" w:rsidRPr="007E49EF" w:rsidRDefault="007E49EF" w:rsidP="00324E12">
      <w:pPr>
        <w:spacing w:after="0" w:line="240" w:lineRule="auto"/>
        <w:rPr>
          <w:rFonts w:ascii="Times New Roman" w:eastAsia="Times New Roman" w:hAnsi="Times New Roman" w:cs="Times New Roman"/>
          <w:sz w:val="24"/>
          <w:szCs w:val="24"/>
        </w:rPr>
      </w:pPr>
    </w:p>
    <w:p w:rsidR="007E49EF" w:rsidRPr="007E49EF" w:rsidRDefault="007E49EF" w:rsidP="007E49EF">
      <w:pPr>
        <w:spacing w:after="0" w:line="240" w:lineRule="auto"/>
        <w:ind w:firstLine="720"/>
        <w:jc w:val="both"/>
        <w:rPr>
          <w:rFonts w:ascii="Times New Roman" w:eastAsia="Times New Roman" w:hAnsi="Times New Roman" w:cs="Times New Roman"/>
          <w:noProof/>
          <w:sz w:val="24"/>
          <w:szCs w:val="24"/>
        </w:rPr>
      </w:pPr>
      <w:r w:rsidRPr="007E49EF">
        <w:rPr>
          <w:rFonts w:ascii="Times New Roman" w:eastAsia="Times New Roman" w:hAnsi="Times New Roman" w:cs="Times New Roman"/>
          <w:sz w:val="24"/>
          <w:szCs w:val="24"/>
        </w:rPr>
        <w:t>Fond za mlade talente uskoro će raspisati konkurs za stipendiranje najboljih studenata završnih godina akademskih i master studija na visokoškolskim ustanovama čiji je osnivač Republika, a iznos mesečne stipendije iznosiće 30.000 dinara.</w:t>
      </w:r>
      <w:r w:rsidRPr="007E49EF">
        <w:t xml:space="preserve"> </w:t>
      </w:r>
      <w:r w:rsidRPr="007E49EF">
        <w:rPr>
          <w:rFonts w:ascii="Times New Roman" w:eastAsia="Times New Roman" w:hAnsi="Times New Roman" w:cs="Times New Roman"/>
          <w:sz w:val="24"/>
          <w:szCs w:val="24"/>
        </w:rPr>
        <w:t>Stipendija u iznosu od 30.000 dinara dodeljuje se za 10 nastavnih meseci, odnosno jednu akademsku godinu, a konkurs će trajati</w:t>
      </w:r>
      <w:r>
        <w:rPr>
          <w:rFonts w:ascii="Times New Roman" w:eastAsia="Times New Roman" w:hAnsi="Times New Roman" w:cs="Times New Roman"/>
          <w:sz w:val="24"/>
          <w:szCs w:val="24"/>
        </w:rPr>
        <w:t xml:space="preserve"> od 3. oktobra do 14. novembra. </w:t>
      </w:r>
      <w:r w:rsidRPr="007E49EF">
        <w:rPr>
          <w:rFonts w:ascii="Times New Roman" w:eastAsia="Times New Roman" w:hAnsi="Times New Roman" w:cs="Times New Roman"/>
          <w:sz w:val="24"/>
          <w:szCs w:val="24"/>
        </w:rPr>
        <w:t>Na konkurs će moći da se prijave studenti sa svih državnih fakulteta i univerziteta, koji su na završnim godinama osnovnih ili master akademskih studija.</w:t>
      </w:r>
      <w:r w:rsidRPr="007E49EF">
        <w:rPr>
          <w:rFonts w:ascii="Times New Roman" w:eastAsia="Times New Roman" w:hAnsi="Times New Roman" w:cs="Times New Roman"/>
          <w:noProof/>
          <w:sz w:val="24"/>
          <w:szCs w:val="24"/>
        </w:rPr>
        <w:t xml:space="preserve"> </w:t>
      </w:r>
      <w:r w:rsidRPr="004665F0">
        <w:rPr>
          <w:rFonts w:ascii="Times New Roman" w:eastAsia="Times New Roman" w:hAnsi="Times New Roman" w:cs="Times New Roman"/>
          <w:noProof/>
          <w:sz w:val="24"/>
          <w:szCs w:val="24"/>
        </w:rPr>
        <w:t>Detaljnije informacije i konkursna dokumentacija mogu se pronaći na sajtu Ministarstva omladine i sporta.</w:t>
      </w:r>
    </w:p>
    <w:p w:rsidR="007E49EF" w:rsidRPr="00324E12" w:rsidRDefault="007E49EF" w:rsidP="00324E12">
      <w:pPr>
        <w:spacing w:after="0" w:line="240" w:lineRule="auto"/>
        <w:rPr>
          <w:rFonts w:ascii="Times New Roman" w:eastAsia="Times New Roman" w:hAnsi="Times New Roman" w:cs="Times New Roman"/>
          <w:sz w:val="28"/>
          <w:szCs w:val="24"/>
        </w:rPr>
      </w:pPr>
    </w:p>
    <w:p w:rsidR="00324E12" w:rsidRPr="007E49EF" w:rsidRDefault="00324E12" w:rsidP="00324E12">
      <w:pPr>
        <w:spacing w:after="0" w:line="240" w:lineRule="auto"/>
        <w:jc w:val="center"/>
        <w:rPr>
          <w:rFonts w:ascii="Times New Roman" w:eastAsia="Times New Roman" w:hAnsi="Times New Roman" w:cs="Times New Roman"/>
          <w:b/>
          <w:color w:val="0000CC"/>
          <w:sz w:val="28"/>
          <w:szCs w:val="24"/>
        </w:rPr>
      </w:pPr>
      <w:r w:rsidRPr="007E49EF">
        <w:rPr>
          <w:rFonts w:ascii="Times New Roman" w:eastAsia="Times New Roman" w:hAnsi="Times New Roman" w:cs="Times New Roman"/>
          <w:b/>
          <w:color w:val="0000CC"/>
          <w:sz w:val="28"/>
          <w:szCs w:val="24"/>
        </w:rPr>
        <w:t>Studenti iz Srbije među najboljima na univerzitetima u SAD</w:t>
      </w:r>
    </w:p>
    <w:p w:rsidR="00324E12" w:rsidRPr="00324E12" w:rsidRDefault="00324E12" w:rsidP="00324E12">
      <w:pPr>
        <w:spacing w:after="0" w:line="240" w:lineRule="auto"/>
        <w:rPr>
          <w:rFonts w:ascii="Times New Roman" w:eastAsia="Times New Roman" w:hAnsi="Times New Roman" w:cs="Times New Roman"/>
          <w:sz w:val="28"/>
          <w:szCs w:val="24"/>
        </w:rPr>
      </w:pPr>
    </w:p>
    <w:p w:rsidR="00324E12" w:rsidRPr="00324E12" w:rsidRDefault="00324E12" w:rsidP="007E49EF">
      <w:pPr>
        <w:spacing w:after="0" w:line="240" w:lineRule="auto"/>
        <w:ind w:firstLine="720"/>
        <w:jc w:val="both"/>
        <w:rPr>
          <w:rFonts w:ascii="Times New Roman" w:eastAsia="Times New Roman" w:hAnsi="Times New Roman" w:cs="Times New Roman"/>
          <w:sz w:val="24"/>
          <w:szCs w:val="24"/>
        </w:rPr>
      </w:pPr>
      <w:r w:rsidRPr="00324E12">
        <w:rPr>
          <w:rFonts w:ascii="Times New Roman" w:eastAsia="Times New Roman" w:hAnsi="Times New Roman" w:cs="Times New Roman"/>
          <w:sz w:val="24"/>
          <w:szCs w:val="24"/>
        </w:rPr>
        <w:t>Srpski studenti ubedljivo su među najboljima na američkim univerzitetima, rekao je ambasador SAD u Srbiji Majkl Kirbi u razgovoru sa ministrom prosvete Srđanom Verbićem, istakavši da mu je čast ukoliko može da pomogne u usavršavanju takvog kadra.</w:t>
      </w:r>
    </w:p>
    <w:p w:rsidR="00DD4C97" w:rsidRPr="00DD4C97" w:rsidRDefault="00DD4C97" w:rsidP="00DD4C97">
      <w:pPr>
        <w:spacing w:after="0" w:line="240" w:lineRule="auto"/>
        <w:rPr>
          <w:rFonts w:ascii="Times New Roman" w:eastAsia="Times New Roman" w:hAnsi="Times New Roman" w:cs="Times New Roman"/>
          <w:sz w:val="24"/>
          <w:szCs w:val="24"/>
        </w:rPr>
      </w:pPr>
    </w:p>
    <w:p w:rsidR="00DD4C97" w:rsidRPr="00DD4C97" w:rsidRDefault="00DD4C97" w:rsidP="00DD4C97">
      <w:pPr>
        <w:spacing w:after="0" w:line="240" w:lineRule="auto"/>
        <w:jc w:val="center"/>
        <w:rPr>
          <w:rFonts w:ascii="Times New Roman" w:eastAsia="Times New Roman" w:hAnsi="Times New Roman" w:cs="Times New Roman"/>
          <w:b/>
          <w:color w:val="0000CC"/>
          <w:sz w:val="28"/>
          <w:szCs w:val="24"/>
        </w:rPr>
      </w:pPr>
      <w:r w:rsidRPr="00DD4C97">
        <w:rPr>
          <w:rFonts w:ascii="Times New Roman" w:eastAsia="Times New Roman" w:hAnsi="Times New Roman" w:cs="Times New Roman"/>
          <w:b/>
          <w:color w:val="0000CC"/>
          <w:sz w:val="28"/>
          <w:szCs w:val="24"/>
        </w:rPr>
        <w:t>HNV vis–a-vis Bunjevaca</w:t>
      </w:r>
    </w:p>
    <w:p w:rsidR="00DD4C97" w:rsidRPr="00DD4C97" w:rsidRDefault="00DD4C97" w:rsidP="00DD4C97">
      <w:pPr>
        <w:spacing w:after="0" w:line="240" w:lineRule="auto"/>
        <w:ind w:firstLine="720"/>
        <w:rPr>
          <w:rFonts w:ascii="Times New Roman" w:eastAsia="Times New Roman" w:hAnsi="Times New Roman" w:cs="Times New Roman"/>
          <w:sz w:val="24"/>
          <w:szCs w:val="24"/>
        </w:rPr>
      </w:pPr>
    </w:p>
    <w:p w:rsidR="00DD4C97" w:rsidRPr="00DD4C97" w:rsidRDefault="00DD4C97" w:rsidP="00DD4C97">
      <w:pPr>
        <w:spacing w:after="0" w:line="240" w:lineRule="auto"/>
        <w:ind w:firstLine="720"/>
        <w:jc w:val="both"/>
        <w:rPr>
          <w:rFonts w:ascii="Times New Roman" w:eastAsia="Times New Roman" w:hAnsi="Times New Roman" w:cs="Times New Roman"/>
          <w:sz w:val="24"/>
          <w:szCs w:val="24"/>
        </w:rPr>
      </w:pPr>
      <w:r w:rsidRPr="00DD4C97">
        <w:rPr>
          <w:rFonts w:ascii="Times New Roman" w:eastAsia="Times New Roman" w:hAnsi="Times New Roman" w:cs="Times New Roman"/>
          <w:noProof/>
          <w:sz w:val="24"/>
          <w:szCs w:val="24"/>
          <w:lang w:eastAsia="sr-Latn-RS"/>
        </w:rPr>
        <w:drawing>
          <wp:anchor distT="0" distB="0" distL="114300" distR="114300" simplePos="0" relativeHeight="251663360" behindDoc="0" locked="0" layoutInCell="1" allowOverlap="1" wp14:anchorId="26C7240C" wp14:editId="40BEAA2A">
            <wp:simplePos x="0" y="0"/>
            <wp:positionH relativeFrom="column">
              <wp:posOffset>4796155</wp:posOffset>
            </wp:positionH>
            <wp:positionV relativeFrom="paragraph">
              <wp:posOffset>254635</wp:posOffset>
            </wp:positionV>
            <wp:extent cx="1133475" cy="1094740"/>
            <wp:effectExtent l="0" t="0" r="0" b="0"/>
            <wp:wrapSquare wrapText="bothSides"/>
            <wp:docPr id="7" name="Picture 7" descr="http://www.yueco.rs/sites/default/files/imagecache/big_vesti/news_pictures/Cet_25/09/2014_-_1254/hnv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eco.rs/sites/default/files/imagecache/big_vesti/news_pictures/Cet_25/09/2014_-_1254/hnv_new.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133475" cy="1094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4C97">
        <w:rPr>
          <w:rFonts w:ascii="Times New Roman" w:eastAsia="Times New Roman" w:hAnsi="Times New Roman" w:cs="Times New Roman"/>
          <w:sz w:val="24"/>
          <w:szCs w:val="24"/>
        </w:rPr>
        <w:t>U saopštenju Hrvatskog nacionalnog saveta kritikuje se odluka gradonačelnika Subotice Jenea Maglaija od 24. septembra  da ne dozvoli korišćenje Plave sale Gradske kuće u Subotici 26. septembra  za održavanje stručno-naučnog savetovanja  o identitetu Bunjevaca, iako je sala unapred rezrvisana i tema skupa najavljena. Iako je to učinio pod izgovorom nemešanja u identitetske i političke sporove između Bunjevaca i Hrvata,  HNV ukazuje da se gradonačelnik na ovaj način zapravo otvoreno svrstao na stranu onih Bunjevaca koji se ne osećaju Hrvatima, budući da je u istoj dvorani 14. avgusta održan panel o usmenom narodnom blagu, običajima i tradicijama bačkih Bunjevaca, u organizaciji KUD-a Bunjevka iz Subotice te privremene uprave Bunjevačkoga nacionalnog saveta. Naglašavamo da se zabrana gradonačelnika ne odnosi na politički skup, već je uglednim univerzitetskim profesorima i doktorima nauka iz Hrvatske, Mađarske i pokrajine Vojvodine zabranjeno da iznesu stručna saznanja i argumentaciju o poreklu i identitetu Bunjevaca u Gradskoj kući, koja bi trebala biti dom svih Subotičana i svih etničkih zajednica u gradu, navodi se, između ostalog u saopštenju.</w:t>
      </w:r>
    </w:p>
    <w:p w:rsidR="00DD4C97" w:rsidRPr="00DD4C97" w:rsidRDefault="00DD4C97" w:rsidP="00DD4C97">
      <w:pPr>
        <w:spacing w:after="0" w:line="240" w:lineRule="auto"/>
        <w:rPr>
          <w:rFonts w:ascii="Times New Roman" w:eastAsia="Times New Roman" w:hAnsi="Times New Roman" w:cs="Times New Roman"/>
          <w:sz w:val="24"/>
          <w:szCs w:val="24"/>
        </w:rPr>
      </w:pPr>
    </w:p>
    <w:p w:rsidR="00DD4C97" w:rsidRPr="00DD4C97" w:rsidRDefault="00DD4C97" w:rsidP="00DD4C97">
      <w:pPr>
        <w:spacing w:after="0" w:line="240" w:lineRule="auto"/>
        <w:jc w:val="center"/>
        <w:rPr>
          <w:rFonts w:ascii="Times New Roman" w:eastAsia="Times New Roman" w:hAnsi="Times New Roman" w:cs="Times New Roman"/>
          <w:b/>
          <w:color w:val="0000CC"/>
          <w:sz w:val="28"/>
          <w:szCs w:val="24"/>
        </w:rPr>
      </w:pPr>
      <w:r w:rsidRPr="00DD4C97">
        <w:rPr>
          <w:rFonts w:ascii="Times New Roman" w:eastAsia="Times New Roman" w:hAnsi="Times New Roman" w:cs="Times New Roman"/>
          <w:b/>
          <w:color w:val="0000CC"/>
          <w:sz w:val="28"/>
          <w:szCs w:val="24"/>
        </w:rPr>
        <w:t>Maglai: Nećemo prebrojavati građane kao krvna zrnca</w:t>
      </w:r>
    </w:p>
    <w:p w:rsidR="00DD4C97" w:rsidRPr="00DD4C97" w:rsidRDefault="00DD4C97" w:rsidP="00DD4C97">
      <w:pPr>
        <w:spacing w:after="0" w:line="240" w:lineRule="auto"/>
        <w:rPr>
          <w:rFonts w:ascii="Times New Roman" w:eastAsia="Times New Roman" w:hAnsi="Times New Roman" w:cs="Times New Roman"/>
          <w:sz w:val="24"/>
          <w:szCs w:val="24"/>
        </w:rPr>
      </w:pPr>
    </w:p>
    <w:p w:rsidR="00DD4C97" w:rsidRPr="00DD4C97" w:rsidRDefault="00DD4C97" w:rsidP="00DD4C97">
      <w:pPr>
        <w:spacing w:after="0" w:line="240" w:lineRule="auto"/>
        <w:ind w:firstLine="720"/>
        <w:jc w:val="both"/>
        <w:rPr>
          <w:rFonts w:ascii="Times New Roman" w:eastAsia="Times New Roman" w:hAnsi="Times New Roman" w:cs="Times New Roman"/>
          <w:sz w:val="24"/>
          <w:szCs w:val="24"/>
        </w:rPr>
      </w:pPr>
      <w:r w:rsidRPr="00DD4C97">
        <w:rPr>
          <w:rFonts w:ascii="Times New Roman" w:eastAsia="Times New Roman" w:hAnsi="Times New Roman" w:cs="Times New Roman"/>
          <w:sz w:val="24"/>
          <w:szCs w:val="24"/>
        </w:rPr>
        <w:lastRenderedPageBreak/>
        <w:t>Gradonačelnik Subotice, Jene Maglai kaže da nije dao saglasnost za  korišćenje Plave sale u Gradskoj kući, kako bi se održao naučni skup “O identitetu Bunjevaca”. Gradonačelnik smatra da takav skup ne bi trebalo da se održi u Gradskoj kući, jer Subotica treba da bude prepoznata kao grad tolerancije,a ne sukoba.</w:t>
      </w:r>
    </w:p>
    <w:p w:rsidR="00DD4C97" w:rsidRPr="00DD4C97" w:rsidRDefault="00DD4C97" w:rsidP="00DD4C97">
      <w:pPr>
        <w:spacing w:after="0" w:line="240" w:lineRule="auto"/>
        <w:rPr>
          <w:rFonts w:ascii="Times New Roman" w:eastAsia="Times New Roman" w:hAnsi="Times New Roman" w:cs="Times New Roman"/>
          <w:sz w:val="24"/>
          <w:szCs w:val="24"/>
        </w:rPr>
      </w:pPr>
    </w:p>
    <w:p w:rsidR="00DD4C97" w:rsidRPr="00DD4C97" w:rsidRDefault="00DD4C97" w:rsidP="00DD4C97">
      <w:pPr>
        <w:spacing w:after="0" w:line="240" w:lineRule="auto"/>
        <w:jc w:val="center"/>
        <w:rPr>
          <w:rFonts w:ascii="Times New Roman" w:eastAsia="Times New Roman" w:hAnsi="Times New Roman" w:cs="Times New Roman"/>
          <w:b/>
          <w:bCs/>
          <w:color w:val="0000CC"/>
          <w:sz w:val="28"/>
          <w:szCs w:val="24"/>
          <w:lang w:val="en-US"/>
        </w:rPr>
      </w:pPr>
      <w:r w:rsidRPr="00DD4C97">
        <w:rPr>
          <w:rFonts w:ascii="Times New Roman" w:eastAsia="Times New Roman" w:hAnsi="Times New Roman" w:cs="Times New Roman"/>
          <w:b/>
          <w:bCs/>
          <w:color w:val="0000CC"/>
          <w:sz w:val="28"/>
          <w:szCs w:val="24"/>
          <w:lang w:val="en-US"/>
        </w:rPr>
        <w:t>“Ta se pesma ljubav zove”: Festival dečje muzike u Kikindi</w:t>
      </w:r>
    </w:p>
    <w:p w:rsidR="00DD4C97" w:rsidRPr="00DD4C97" w:rsidRDefault="00DD4C97" w:rsidP="00DD4C97">
      <w:pPr>
        <w:spacing w:after="0" w:line="240" w:lineRule="auto"/>
        <w:rPr>
          <w:rFonts w:ascii="Times New Roman" w:eastAsia="Times New Roman" w:hAnsi="Times New Roman" w:cs="Times New Roman"/>
          <w:b/>
          <w:bCs/>
          <w:sz w:val="24"/>
          <w:szCs w:val="24"/>
          <w:lang w:val="en-US"/>
        </w:rPr>
      </w:pPr>
    </w:p>
    <w:p w:rsidR="00DD4C97" w:rsidRPr="00DD4C97" w:rsidRDefault="00DD4C97" w:rsidP="00DD4C97">
      <w:pPr>
        <w:spacing w:after="0" w:line="240" w:lineRule="auto"/>
        <w:ind w:firstLine="720"/>
        <w:jc w:val="both"/>
        <w:rPr>
          <w:rFonts w:ascii="Times New Roman" w:eastAsia="Times New Roman" w:hAnsi="Times New Roman" w:cs="Times New Roman"/>
          <w:sz w:val="24"/>
          <w:szCs w:val="24"/>
          <w:lang w:val="en-US"/>
        </w:rPr>
      </w:pPr>
      <w:r w:rsidRPr="00DD4C97">
        <w:rPr>
          <w:rFonts w:ascii="Times New Roman" w:eastAsia="Times New Roman" w:hAnsi="Times New Roman" w:cs="Times New Roman"/>
          <w:noProof/>
          <w:sz w:val="24"/>
          <w:szCs w:val="24"/>
          <w:lang w:eastAsia="sr-Latn-RS"/>
        </w:rPr>
        <w:drawing>
          <wp:anchor distT="0" distB="0" distL="114300" distR="114300" simplePos="0" relativeHeight="251662336" behindDoc="0" locked="0" layoutInCell="1" allowOverlap="1" wp14:anchorId="6D92E3DF" wp14:editId="373CE151">
            <wp:simplePos x="0" y="0"/>
            <wp:positionH relativeFrom="column">
              <wp:posOffset>3300095</wp:posOffset>
            </wp:positionH>
            <wp:positionV relativeFrom="paragraph">
              <wp:posOffset>255270</wp:posOffset>
            </wp:positionV>
            <wp:extent cx="2600325" cy="1299845"/>
            <wp:effectExtent l="0" t="0" r="0" b="0"/>
            <wp:wrapSquare wrapText="bothSides"/>
            <wp:docPr id="8" name="Picture 8" descr="RTV (Martin Martin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Martin Martinov)"/>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600325" cy="1299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4C97">
        <w:rPr>
          <w:rFonts w:ascii="Times New Roman" w:eastAsia="Times New Roman" w:hAnsi="Times New Roman" w:cs="Times New Roman"/>
          <w:bCs/>
          <w:sz w:val="24"/>
          <w:szCs w:val="24"/>
          <w:lang w:val="en-US"/>
        </w:rPr>
        <w:t xml:space="preserve">U organizaciji kikindskog dečjeg hora "Čuperak" , u petak, 26. septembra počinje 5. Internacionalni festival muzike za decu "Ta se pesma ljubav zove". </w:t>
      </w:r>
      <w:r w:rsidRPr="00DD4C97">
        <w:rPr>
          <w:rFonts w:ascii="Times New Roman" w:eastAsia="Times New Roman" w:hAnsi="Times New Roman" w:cs="Times New Roman"/>
          <w:sz w:val="24"/>
          <w:szCs w:val="24"/>
          <w:lang w:val="en-US"/>
        </w:rPr>
        <w:t>Pravi dečiji muzički praznik, koji je za Kikindu postao lepa tradicija, u petak će biti otvoren revijalnim nastupom dece iz regiona, dok je takmičarsko veče, centralni dogadja Festivala, u subotu, 27. septembra u kikindskom Narodnom pozorištu, sa početkom u 18 časova.</w:t>
      </w:r>
      <w:r w:rsidRPr="00DD4C97">
        <w:rPr>
          <w:rFonts w:ascii="Times New Roman" w:eastAsia="Times New Roman" w:hAnsi="Times New Roman" w:cs="Times New Roman"/>
          <w:bCs/>
          <w:sz w:val="24"/>
          <w:szCs w:val="24"/>
          <w:lang w:val="en-US"/>
        </w:rPr>
        <w:t xml:space="preserve"> </w:t>
      </w:r>
      <w:r w:rsidRPr="00DD4C97">
        <w:rPr>
          <w:rFonts w:ascii="Times New Roman" w:eastAsia="Times New Roman" w:hAnsi="Times New Roman" w:cs="Times New Roman"/>
          <w:sz w:val="24"/>
          <w:szCs w:val="24"/>
          <w:lang w:val="en-US"/>
        </w:rPr>
        <w:t>Prema najavama organizatora, učesnici Festivala biće kompozitori, autori i mladi solisti iz Makedonije, Crne Gore, Bosne i Hercegovine, Republike Srpske, Hrvatske, Slovenije i Srbije. Ove godine u konkurenciji će biti 16 kompizicija.</w:t>
      </w:r>
      <w:r w:rsidRPr="00DD4C97">
        <w:rPr>
          <w:rFonts w:ascii="Times New Roman" w:eastAsia="Times New Roman" w:hAnsi="Times New Roman" w:cs="Times New Roman"/>
          <w:bCs/>
          <w:sz w:val="24"/>
          <w:szCs w:val="24"/>
          <w:lang w:val="en-US"/>
        </w:rPr>
        <w:t xml:space="preserve"> </w:t>
      </w:r>
      <w:r w:rsidRPr="00DD4C97">
        <w:rPr>
          <w:rFonts w:ascii="Times New Roman" w:eastAsia="Times New Roman" w:hAnsi="Times New Roman" w:cs="Times New Roman"/>
          <w:sz w:val="24"/>
          <w:szCs w:val="24"/>
          <w:lang w:val="en-US"/>
        </w:rPr>
        <w:t>Pored festivalskih nagrada, Direkcija Festivala tradicionalno uručuje i Nagradu za životno delo, odnosno, Nagradu za sveukupni doprinos stvaralaštvu za decu. Ove godine, dobitnik je pesnik Ljubivoje Ršumović. Voditelj Internacionalni festival muzike za decu "Ta se pesma ljubav zove", je Minja Subota.</w:t>
      </w:r>
    </w:p>
    <w:p w:rsidR="00DD4C97" w:rsidRPr="00DD4C97" w:rsidRDefault="00DD4C97" w:rsidP="00DD4C97">
      <w:pPr>
        <w:spacing w:after="0" w:line="240" w:lineRule="auto"/>
        <w:ind w:firstLine="720"/>
        <w:jc w:val="both"/>
        <w:rPr>
          <w:rFonts w:ascii="Times New Roman" w:eastAsia="Times New Roman" w:hAnsi="Times New Roman" w:cs="Times New Roman"/>
          <w:sz w:val="24"/>
          <w:szCs w:val="24"/>
          <w:lang w:val="en-US"/>
        </w:rPr>
      </w:pPr>
    </w:p>
    <w:p w:rsidR="00DD4C97" w:rsidRPr="007E49EF" w:rsidRDefault="007E49EF" w:rsidP="00DD4C97">
      <w:pPr>
        <w:spacing w:after="0" w:line="240" w:lineRule="auto"/>
        <w:jc w:val="center"/>
        <w:rPr>
          <w:rFonts w:ascii="Times New Roman" w:eastAsia="Times New Roman" w:hAnsi="Times New Roman" w:cs="Times New Roman"/>
          <w:b/>
          <w:color w:val="0000CC"/>
          <w:sz w:val="28"/>
          <w:szCs w:val="24"/>
          <w:lang w:val="en-US"/>
        </w:rPr>
      </w:pPr>
      <w:r w:rsidRPr="007E49EF">
        <w:rPr>
          <w:rFonts w:ascii="Times New Roman" w:eastAsia="Times New Roman" w:hAnsi="Times New Roman" w:cs="Times New Roman"/>
          <w:b/>
          <w:color w:val="0000CC"/>
          <w:sz w:val="28"/>
          <w:szCs w:val="24"/>
          <w:lang w:val="en-US"/>
        </w:rPr>
        <w:t>P</w:t>
      </w:r>
      <w:r w:rsidR="00DD4C97" w:rsidRPr="007E49EF">
        <w:rPr>
          <w:rFonts w:ascii="Times New Roman" w:eastAsia="Times New Roman" w:hAnsi="Times New Roman" w:cs="Times New Roman"/>
          <w:b/>
          <w:color w:val="0000CC"/>
          <w:sz w:val="28"/>
          <w:szCs w:val="24"/>
          <w:lang w:val="en-US"/>
        </w:rPr>
        <w:t>romocija ženskog fudbala u ESŠ "Bosa Milićević"</w:t>
      </w:r>
    </w:p>
    <w:p w:rsidR="00DD4C97" w:rsidRPr="00DD4C97" w:rsidRDefault="00DD4C97" w:rsidP="00DD4C97">
      <w:pPr>
        <w:spacing w:after="0" w:line="240" w:lineRule="auto"/>
        <w:jc w:val="both"/>
        <w:rPr>
          <w:rFonts w:ascii="Times New Roman" w:eastAsia="Times New Roman" w:hAnsi="Times New Roman" w:cs="Times New Roman"/>
          <w:sz w:val="24"/>
          <w:szCs w:val="24"/>
          <w:lang w:val="en-US"/>
        </w:rPr>
      </w:pPr>
    </w:p>
    <w:p w:rsidR="00DD4C97" w:rsidRPr="00DD4C97" w:rsidRDefault="00DD4C97" w:rsidP="007E49EF">
      <w:pPr>
        <w:spacing w:after="0" w:line="240" w:lineRule="auto"/>
        <w:ind w:firstLine="720"/>
        <w:jc w:val="both"/>
        <w:rPr>
          <w:rFonts w:ascii="Times New Roman" w:eastAsia="Times New Roman" w:hAnsi="Times New Roman" w:cs="Times New Roman"/>
          <w:sz w:val="24"/>
          <w:szCs w:val="24"/>
          <w:lang w:val="en-US"/>
        </w:rPr>
      </w:pPr>
      <w:r w:rsidRPr="00DD4C97">
        <w:rPr>
          <w:rFonts w:ascii="Times New Roman" w:eastAsia="Times New Roman" w:hAnsi="Times New Roman" w:cs="Times New Roman"/>
          <w:sz w:val="24"/>
          <w:szCs w:val="24"/>
          <w:lang w:val="en-US"/>
        </w:rPr>
        <w:t>Ženski fudbalski klub Spartak promoviše razvoj ženskog sporta u našoj zemlji a posebno fudbala.Cilj akcije je da žene što više učestvuju u sportskim i rekreativnim aktivnostima u pravcu kreiranja novih generacija zdravih i uspešnih žena.Uspeha devojaka u sportu je veoma važan korak za podizanje svesti, pružanje podrške i ohrabrenja da žene i devojke budu ravnopravno zastupljene i vrednovane u sportu. Tim povodom ŽFK Spartak posetio je ESŠ "Bosa Miličević" gde su devojke aktuelnog šampiona odigrale revijalnu utakmicu protiv ženskog tima Ekonomske škole a rukovodstvo kluba uručilo je direktoru sportske rekvizite neophodne za bavljenje sportom.</w:t>
      </w:r>
    </w:p>
    <w:p w:rsidR="00DD4C97" w:rsidRPr="00DD4C97" w:rsidRDefault="00DD4C97" w:rsidP="00DD4C97">
      <w:pPr>
        <w:spacing w:after="0" w:line="240" w:lineRule="auto"/>
        <w:ind w:firstLine="720"/>
        <w:jc w:val="both"/>
        <w:rPr>
          <w:rFonts w:ascii="Times New Roman" w:eastAsia="Times New Roman" w:hAnsi="Times New Roman" w:cs="Times New Roman"/>
          <w:sz w:val="24"/>
          <w:szCs w:val="24"/>
          <w:lang w:val="en-US"/>
        </w:rPr>
      </w:pPr>
      <w:r w:rsidRPr="00DD4C97">
        <w:rPr>
          <w:rFonts w:ascii="Times New Roman" w:eastAsia="Times New Roman" w:hAnsi="Times New Roman" w:cs="Times New Roman"/>
          <w:sz w:val="24"/>
          <w:szCs w:val="24"/>
          <w:lang w:val="en-US"/>
        </w:rPr>
        <w:t xml:space="preserve">Žene u sportu bore se za što bolju promociju kako bi imale jadnaka prava kao i muškarci.Aktuelni prvak države u fudbalu,ekipa ženskog fudbalskog kluba Spartak kako na terenu tako i van njega želi da afirmiše što više mladih devojčica da se bave sportom.U srednjoj školi Bosa Miličević odigrana je revijalna utakmica između ženske fudbalske reprezetacije Ekonomske srednje škole i aktuelnog šampiona Srbije. Ovo je samo jedan od realizovanih projekata ženskog fudbalskog kluba Spartak  kako bi one u potpunosti opravdale titulu najbolje ekipe u zemlji,ali i skrenule pažnju da i žene ravnopravno mogu da  budu uključene u sport.Srednja ekonomska škola i ako nema salu za fizičko vaspitanje učenici daju veliki doprinos  kada je u pitanju sport  tako da nije slučanjo žto je ženski fudbalski klub Spartak u okviru svoje promocije krenuo iz ekonomske škole. </w:t>
      </w:r>
      <w:hyperlink r:id="rId11" w:history="1">
        <w:r w:rsidRPr="00DD4C97">
          <w:rPr>
            <w:rFonts w:ascii="Times New Roman" w:eastAsia="Times New Roman" w:hAnsi="Times New Roman" w:cs="Times New Roman"/>
            <w:color w:val="0000FF"/>
            <w:sz w:val="24"/>
            <w:szCs w:val="24"/>
            <w:u w:val="single"/>
            <w:lang w:val="en-US"/>
          </w:rPr>
          <w:t>http://www.youtube.com/watch?v=vL82eoPQ2LA</w:t>
        </w:r>
      </w:hyperlink>
    </w:p>
    <w:p w:rsidR="00DD4C97" w:rsidRDefault="00DD4C97" w:rsidP="00DD4C97">
      <w:pPr>
        <w:spacing w:after="0" w:line="240" w:lineRule="auto"/>
        <w:jc w:val="both"/>
        <w:rPr>
          <w:rFonts w:ascii="Times New Roman" w:eastAsia="Times New Roman" w:hAnsi="Times New Roman" w:cs="Times New Roman"/>
          <w:bCs/>
          <w:sz w:val="24"/>
          <w:szCs w:val="24"/>
          <w:lang w:val="en-US"/>
        </w:rPr>
      </w:pPr>
    </w:p>
    <w:p w:rsidR="007E49EF" w:rsidRPr="007E49EF" w:rsidRDefault="007E49EF" w:rsidP="007E49EF">
      <w:pPr>
        <w:spacing w:after="0" w:line="240" w:lineRule="auto"/>
        <w:jc w:val="center"/>
        <w:rPr>
          <w:rFonts w:ascii="Times New Roman" w:eastAsia="Times New Roman" w:hAnsi="Times New Roman" w:cs="Times New Roman"/>
          <w:b/>
          <w:bCs/>
          <w:color w:val="0000CC"/>
          <w:sz w:val="28"/>
          <w:szCs w:val="24"/>
          <w:lang w:val="en-US"/>
        </w:rPr>
      </w:pPr>
      <w:r w:rsidRPr="007E49EF">
        <w:rPr>
          <w:rFonts w:ascii="Times New Roman" w:eastAsia="Times New Roman" w:hAnsi="Times New Roman" w:cs="Times New Roman"/>
          <w:b/>
          <w:bCs/>
          <w:color w:val="0000CC"/>
          <w:sz w:val="28"/>
          <w:szCs w:val="24"/>
          <w:lang w:val="en-US"/>
        </w:rPr>
        <w:t>Đački žiri izabrao najbolje domaće dečje knjige</w:t>
      </w:r>
    </w:p>
    <w:p w:rsidR="007E49EF" w:rsidRPr="007E49EF" w:rsidRDefault="007E49EF" w:rsidP="007E49EF">
      <w:pPr>
        <w:spacing w:after="0" w:line="240" w:lineRule="auto"/>
        <w:jc w:val="both"/>
        <w:rPr>
          <w:rFonts w:ascii="Times New Roman" w:eastAsia="Times New Roman" w:hAnsi="Times New Roman" w:cs="Times New Roman"/>
          <w:bCs/>
          <w:sz w:val="24"/>
          <w:szCs w:val="24"/>
          <w:lang w:val="en-US"/>
        </w:rPr>
      </w:pPr>
    </w:p>
    <w:p w:rsidR="007E49EF" w:rsidRDefault="007E49EF" w:rsidP="007E49EF">
      <w:pPr>
        <w:spacing w:after="0" w:line="240" w:lineRule="auto"/>
        <w:ind w:firstLine="720"/>
        <w:jc w:val="both"/>
        <w:rPr>
          <w:rFonts w:ascii="Times New Roman" w:eastAsia="Times New Roman" w:hAnsi="Times New Roman" w:cs="Times New Roman"/>
          <w:bCs/>
          <w:sz w:val="24"/>
          <w:szCs w:val="24"/>
          <w:lang w:val="en-US"/>
        </w:rPr>
      </w:pPr>
      <w:r w:rsidRPr="007E49EF">
        <w:rPr>
          <w:rFonts w:ascii="Times New Roman" w:eastAsia="Times New Roman" w:hAnsi="Times New Roman" w:cs="Times New Roman"/>
          <w:bCs/>
          <w:sz w:val="24"/>
          <w:szCs w:val="24"/>
          <w:lang w:val="en-US"/>
        </w:rPr>
        <w:lastRenderedPageBreak/>
        <w:t>Nagrada dečje kritike “Dositejevo pero” za najbolju knjigu u 2013. godini, za mlađi i stariji uzrast, biće uručena 7. oktobra dobitinicima među kojima su Ljubivoje Ršumović i Igor Kolarev, saopštio je danas organizator.</w:t>
      </w:r>
      <w:r w:rsidRPr="007E49EF">
        <w:t xml:space="preserve"> </w:t>
      </w:r>
      <w:r w:rsidRPr="007E49EF">
        <w:rPr>
          <w:rFonts w:ascii="Times New Roman" w:eastAsia="Times New Roman" w:hAnsi="Times New Roman" w:cs="Times New Roman"/>
          <w:bCs/>
          <w:sz w:val="24"/>
          <w:szCs w:val="24"/>
          <w:lang w:val="en-US"/>
        </w:rPr>
        <w:t>šum je nagrađen za “Vidovite priče”, Kolarev za “Klizave priče” a Jelena Anđelo</w:t>
      </w:r>
      <w:r>
        <w:rPr>
          <w:rFonts w:ascii="Times New Roman" w:eastAsia="Times New Roman" w:hAnsi="Times New Roman" w:cs="Times New Roman"/>
          <w:bCs/>
          <w:sz w:val="24"/>
          <w:szCs w:val="24"/>
          <w:lang w:val="en-US"/>
        </w:rPr>
        <w:t xml:space="preserve">vić za “U carstvu sveznalstva”. </w:t>
      </w:r>
      <w:r w:rsidRPr="007E49EF">
        <w:rPr>
          <w:rFonts w:ascii="Times New Roman" w:eastAsia="Times New Roman" w:hAnsi="Times New Roman" w:cs="Times New Roman"/>
          <w:bCs/>
          <w:sz w:val="24"/>
          <w:szCs w:val="24"/>
          <w:lang w:val="en-US"/>
        </w:rPr>
        <w:t>Stariji osnovci izabrali su kao najbolje “Mamin dnevnk” Lidije Nikolić”, “Pisma Andriji” Nade Kljajić i “Pazi kako silaziš niz stepenice” Zorana Božovića.</w:t>
      </w:r>
      <w:r w:rsidRPr="007E49EF">
        <w:t xml:space="preserve"> </w:t>
      </w:r>
      <w:r w:rsidRPr="007E49EF">
        <w:rPr>
          <w:rFonts w:ascii="Times New Roman" w:eastAsia="Times New Roman" w:hAnsi="Times New Roman" w:cs="Times New Roman"/>
          <w:bCs/>
          <w:sz w:val="24"/>
          <w:szCs w:val="24"/>
          <w:lang w:val="en-US"/>
        </w:rPr>
        <w:t>eca su odlučila i da zahvalnica pripadne i ilustratorima i priređivačima “Snežne kraljice” i</w:t>
      </w:r>
      <w:r>
        <w:rPr>
          <w:rFonts w:ascii="Times New Roman" w:eastAsia="Times New Roman" w:hAnsi="Times New Roman" w:cs="Times New Roman"/>
          <w:bCs/>
          <w:sz w:val="24"/>
          <w:szCs w:val="24"/>
          <w:lang w:val="en-US"/>
        </w:rPr>
        <w:t xml:space="preserve"> “Ilustrovane biblije za decu”. Nagrada </w:t>
      </w:r>
      <w:r w:rsidRPr="007E49EF">
        <w:rPr>
          <w:rFonts w:ascii="Times New Roman" w:eastAsia="Times New Roman" w:hAnsi="Times New Roman" w:cs="Times New Roman"/>
          <w:bCs/>
          <w:sz w:val="24"/>
          <w:szCs w:val="24"/>
          <w:lang w:val="en-US"/>
        </w:rPr>
        <w:t>velikog dečjeg žirij</w:t>
      </w:r>
      <w:r>
        <w:rPr>
          <w:rFonts w:ascii="Times New Roman" w:eastAsia="Times New Roman" w:hAnsi="Times New Roman" w:cs="Times New Roman"/>
          <w:bCs/>
          <w:sz w:val="24"/>
          <w:szCs w:val="24"/>
          <w:lang w:val="en-US"/>
        </w:rPr>
        <w:t>a, Dositejevo pero, ustanovljena je</w:t>
      </w:r>
      <w:r w:rsidR="00AA652D">
        <w:rPr>
          <w:rFonts w:ascii="Times New Roman" w:eastAsia="Times New Roman" w:hAnsi="Times New Roman" w:cs="Times New Roman"/>
          <w:bCs/>
          <w:sz w:val="24"/>
          <w:szCs w:val="24"/>
          <w:lang w:val="en-US"/>
        </w:rPr>
        <w:t xml:space="preserve"> 1997. g</w:t>
      </w:r>
      <w:r w:rsidRPr="007E49EF">
        <w:rPr>
          <w:rFonts w:ascii="Times New Roman" w:eastAsia="Times New Roman" w:hAnsi="Times New Roman" w:cs="Times New Roman"/>
          <w:bCs/>
          <w:sz w:val="24"/>
          <w:szCs w:val="24"/>
          <w:lang w:val="en-US"/>
        </w:rPr>
        <w:t>odine</w:t>
      </w:r>
      <w:r>
        <w:rPr>
          <w:rFonts w:ascii="Times New Roman" w:eastAsia="Times New Roman" w:hAnsi="Times New Roman" w:cs="Times New Roman"/>
          <w:bCs/>
          <w:sz w:val="24"/>
          <w:szCs w:val="24"/>
          <w:lang w:val="en-US"/>
        </w:rPr>
        <w:t>.</w:t>
      </w:r>
    </w:p>
    <w:p w:rsidR="00AA652D" w:rsidRDefault="00AA652D" w:rsidP="00AA652D">
      <w:pPr>
        <w:spacing w:after="0" w:line="240" w:lineRule="auto"/>
        <w:jc w:val="both"/>
        <w:rPr>
          <w:rFonts w:ascii="Times New Roman" w:eastAsia="Times New Roman" w:hAnsi="Times New Roman" w:cs="Times New Roman"/>
          <w:bCs/>
          <w:sz w:val="24"/>
          <w:szCs w:val="24"/>
          <w:lang w:val="en-US"/>
        </w:rPr>
      </w:pPr>
    </w:p>
    <w:p w:rsidR="00AA652D" w:rsidRPr="00E9575A" w:rsidRDefault="00AA652D" w:rsidP="00416AD3">
      <w:pPr>
        <w:spacing w:after="0" w:line="240" w:lineRule="auto"/>
        <w:jc w:val="center"/>
        <w:rPr>
          <w:rFonts w:ascii="Times New Roman" w:eastAsia="Times New Roman" w:hAnsi="Times New Roman" w:cs="Times New Roman"/>
          <w:b/>
          <w:bCs/>
          <w:noProof/>
          <w:color w:val="0000CC"/>
          <w:sz w:val="28"/>
          <w:szCs w:val="24"/>
        </w:rPr>
      </w:pPr>
      <w:r w:rsidRPr="00E9575A">
        <w:rPr>
          <w:rFonts w:ascii="Times New Roman" w:eastAsia="Times New Roman" w:hAnsi="Times New Roman" w:cs="Times New Roman"/>
          <w:b/>
          <w:bCs/>
          <w:noProof/>
          <w:color w:val="0000CC"/>
          <w:sz w:val="28"/>
          <w:szCs w:val="24"/>
        </w:rPr>
        <w:t>Svega trećina roditelja redovno plaća alimentaciju</w:t>
      </w:r>
    </w:p>
    <w:p w:rsidR="00AA652D" w:rsidRPr="00AA652D" w:rsidRDefault="00AA652D" w:rsidP="00416AD3">
      <w:pPr>
        <w:spacing w:after="0" w:line="240" w:lineRule="auto"/>
        <w:jc w:val="both"/>
        <w:rPr>
          <w:rFonts w:ascii="Times New Roman" w:eastAsia="Times New Roman" w:hAnsi="Times New Roman" w:cs="Times New Roman"/>
          <w:bCs/>
          <w:noProof/>
          <w:sz w:val="24"/>
          <w:szCs w:val="24"/>
        </w:rPr>
      </w:pPr>
    </w:p>
    <w:p w:rsidR="00AA652D" w:rsidRDefault="00AA652D" w:rsidP="00AA652D">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7D3DB0E1" wp14:editId="42B7B427">
            <wp:simplePos x="0" y="0"/>
            <wp:positionH relativeFrom="column">
              <wp:posOffset>4343400</wp:posOffset>
            </wp:positionH>
            <wp:positionV relativeFrom="paragraph">
              <wp:posOffset>241300</wp:posOffset>
            </wp:positionV>
            <wp:extent cx="1543050" cy="29718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543050" cy="297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652D">
        <w:rPr>
          <w:rFonts w:ascii="Times New Roman" w:eastAsia="Times New Roman" w:hAnsi="Times New Roman" w:cs="Times New Roman"/>
          <w:bCs/>
          <w:noProof/>
          <w:sz w:val="24"/>
          <w:szCs w:val="24"/>
        </w:rPr>
        <w:t>Samohrano roditeljstvo uglavnom je ženskog pola – osam od deset roditelja koji preuzimaju brigu o deci nakon razvoda su majke, a u najvećem broju slučajeva muškarci postaju samohrani roditelji samo nakon smrti supruge. Svaki treći samohrani roditelj nakon razvoda braka vraća se u svoju primarnu porodicu i dete gaji u svojoj bivšoj momačkoj, odnosno devojačkoj sobi. Samo trećina njih ima sopstveni stan odnosno kuću, ali se trudi da dete ima sve što imaju i njegovi vršnjaci i da ne oseti svu težinu ove životne situacije – čak osam od deset roditelja kupilo je kompjuter svom detetu, a sedam od deset njih ima pristup internetu. Ovo su neki od rezultata istraživanja Ministarstva za rad, zapošljavanje, boračka i socijalna pitanja koje je u maju obavljeno na reprezentativnom uzorku od 916 samohranih roditelja, a podaci izvedeni iz poslednjeg popisa stanovništva svedoče da u Srbiji živi 116.000 samohranih roditelja. U najvećem broju slučajeva žene su te koje same nose breme samohranog roditeljstva, o čemu ilustrativno govori podatak da svega trećina očeva redovno plaća alimentaciju.</w:t>
      </w:r>
    </w:p>
    <w:p w:rsidR="00AA652D" w:rsidRPr="00AA652D" w:rsidRDefault="00AA652D" w:rsidP="00AA652D">
      <w:pPr>
        <w:spacing w:after="0" w:line="240" w:lineRule="auto"/>
        <w:ind w:firstLine="720"/>
        <w:jc w:val="both"/>
        <w:rPr>
          <w:rFonts w:ascii="Times New Roman" w:eastAsia="Times New Roman" w:hAnsi="Times New Roman" w:cs="Times New Roman"/>
          <w:bCs/>
          <w:noProof/>
          <w:color w:val="0000CC"/>
          <w:sz w:val="24"/>
          <w:szCs w:val="24"/>
        </w:rPr>
      </w:pPr>
      <w:r w:rsidRPr="00AA652D">
        <w:rPr>
          <w:rFonts w:ascii="Times New Roman" w:eastAsia="Times New Roman" w:hAnsi="Times New Roman" w:cs="Times New Roman"/>
          <w:bCs/>
          <w:noProof/>
          <w:sz w:val="24"/>
          <w:szCs w:val="24"/>
        </w:rPr>
        <w:t>„Ovo istraživanje takođe je pokazalo da se samohrani roditelji uglavnom oslanjaju na svoju zaradu – tek svaki treći redovno dobija alimentaciju, koja u proseku iznosi 10.000 dinara, a samo polovina njih prima neku vrstu socijalne pomoći od države. Međutim, primanja u porodici samohranih roditelja niža su od nacionalnog proseka i iznose oko 16.000 dinara po članu domaćinstva. Zabrinjava podatak da svako treće domaćinstvo ima manje od 10.000 dinara po članu. Najveći broj samohranih roditelja kaže da im gotovo sav novac odlazi na plaćanje hrane i komunalija, pa se za svaku drugu jednoroditeljsku porodicu može reći da je materijalno uskraćena. Čak trećina njih ne može da im priušti vannastavne aktivnosti i odlazak na ekskurziju i rekreativnu nastavu. Čak 90 odsto kaže da veoma teško sastavlja kraj sa krajem i odriče se svih ličnih potreba kako bi deci obezbedio sve što im je potrebno”, istakla je Ana Delić iz agencije Ipsos stratedžik marketing koja je realizovala ovo istraživanje.</w:t>
      </w:r>
      <w:r w:rsidRPr="00AA652D">
        <w:rPr>
          <w:rFonts w:ascii="Times New Roman" w:eastAsia="Times New Roman" w:hAnsi="Times New Roman" w:cs="Times New Roman"/>
          <w:b/>
          <w:i/>
          <w:noProof/>
          <w:color w:val="FF0000"/>
          <w:sz w:val="24"/>
          <w:szCs w:val="24"/>
        </w:rPr>
        <w:t xml:space="preserve"> </w:t>
      </w:r>
      <w:r w:rsidRPr="00AA652D">
        <w:rPr>
          <w:rFonts w:ascii="Times New Roman" w:eastAsia="Times New Roman" w:hAnsi="Times New Roman" w:cs="Times New Roman"/>
          <w:b/>
          <w:i/>
          <w:noProof/>
          <w:color w:val="0000CC"/>
          <w:sz w:val="24"/>
          <w:szCs w:val="24"/>
        </w:rPr>
        <w:t>(→Press Clipping)</w:t>
      </w:r>
    </w:p>
    <w:p w:rsidR="00AA652D" w:rsidRPr="00416AD3" w:rsidRDefault="00AA652D" w:rsidP="00416AD3">
      <w:pPr>
        <w:spacing w:after="0" w:line="240" w:lineRule="auto"/>
        <w:jc w:val="both"/>
        <w:rPr>
          <w:rFonts w:ascii="Times New Roman" w:eastAsia="Times New Roman" w:hAnsi="Times New Roman" w:cs="Times New Roman"/>
          <w:bCs/>
          <w:noProof/>
          <w:sz w:val="24"/>
          <w:szCs w:val="24"/>
        </w:rPr>
      </w:pPr>
    </w:p>
    <w:p w:rsidR="00717111" w:rsidRPr="007E49EF" w:rsidRDefault="00717111" w:rsidP="00717111">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Subotička </w:t>
      </w:r>
      <w:r w:rsidRPr="007E49EF">
        <w:rPr>
          <w:rFonts w:ascii="Times New Roman" w:eastAsia="Times New Roman" w:hAnsi="Times New Roman" w:cs="Times New Roman"/>
          <w:b/>
          <w:color w:val="0000CC"/>
          <w:sz w:val="28"/>
          <w:szCs w:val="24"/>
        </w:rPr>
        <w:t>„Noć istraživača“</w:t>
      </w:r>
    </w:p>
    <w:p w:rsidR="00717111" w:rsidRPr="00DD4C97" w:rsidRDefault="00717111" w:rsidP="00717111">
      <w:pPr>
        <w:spacing w:after="0" w:line="240" w:lineRule="auto"/>
        <w:rPr>
          <w:rFonts w:ascii="Times New Roman" w:eastAsia="Times New Roman" w:hAnsi="Times New Roman" w:cs="Times New Roman"/>
          <w:sz w:val="24"/>
          <w:szCs w:val="24"/>
        </w:rPr>
      </w:pPr>
    </w:p>
    <w:p w:rsidR="00717111" w:rsidRDefault="00717111" w:rsidP="00717111">
      <w:pPr>
        <w:spacing w:after="0" w:line="240" w:lineRule="auto"/>
        <w:ind w:firstLine="720"/>
        <w:jc w:val="both"/>
        <w:rPr>
          <w:rFonts w:ascii="Times New Roman" w:eastAsia="Times New Roman" w:hAnsi="Times New Roman" w:cs="Times New Roman"/>
          <w:color w:val="0000FF"/>
          <w:sz w:val="24"/>
          <w:szCs w:val="24"/>
          <w:u w:val="single"/>
        </w:rPr>
      </w:pPr>
      <w:r w:rsidRPr="00DD4C97">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 atrijumu hotela Galleria, u petak od 16 do 22 časa je</w:t>
      </w:r>
      <w:r w:rsidRPr="00DD4C97">
        <w:rPr>
          <w:rFonts w:ascii="Times New Roman" w:eastAsia="Times New Roman" w:hAnsi="Times New Roman" w:cs="Times New Roman"/>
          <w:sz w:val="24"/>
          <w:szCs w:val="24"/>
        </w:rPr>
        <w:t xml:space="preserve"> održana „Noć istraživača“. Prijavljeno je 130 učenika iz subotičkih osnovnih, srednjih i visokih škola koji će, sa svojim mentorima, posetiocima prezentovati i odgovarati na pitanja vezana za naučna dost</w:t>
      </w:r>
      <w:r>
        <w:rPr>
          <w:rFonts w:ascii="Times New Roman" w:eastAsia="Times New Roman" w:hAnsi="Times New Roman" w:cs="Times New Roman"/>
          <w:sz w:val="24"/>
          <w:szCs w:val="24"/>
        </w:rPr>
        <w:t xml:space="preserve">ignuća </w:t>
      </w:r>
      <w:r>
        <w:rPr>
          <w:rFonts w:ascii="Times New Roman" w:eastAsia="Times New Roman" w:hAnsi="Times New Roman" w:cs="Times New Roman"/>
          <w:sz w:val="24"/>
          <w:szCs w:val="24"/>
        </w:rPr>
        <w:lastRenderedPageBreak/>
        <w:t>brojnih naučnika. Tako su posetioci mogli  više saznati o temama</w:t>
      </w:r>
      <w:r w:rsidRPr="00DD4C97">
        <w:rPr>
          <w:rFonts w:ascii="Times New Roman" w:eastAsia="Times New Roman" w:hAnsi="Times New Roman" w:cs="Times New Roman"/>
          <w:sz w:val="24"/>
          <w:szCs w:val="24"/>
        </w:rPr>
        <w:t>: Nikola Tesla i bežični prenos energije, mali kućni eksperimenti zvuka, zatim da li je jabuka uzrok Njutnove genijalnosti i mnoge druge. Gostujući u jučerašnjoj emisiji Yu eco popodne, direktorka Osnovne škole „Kizur Ištvan“ Vesna Dulić istakla je da posetioce očekuju brojni zanimljivi sadržaji, kao i nagradna igra. Učesnici nagradne igre, koju priprema</w:t>
      </w:r>
      <w:r>
        <w:rPr>
          <w:rFonts w:ascii="Times New Roman" w:eastAsia="Times New Roman" w:hAnsi="Times New Roman" w:cs="Times New Roman"/>
          <w:sz w:val="24"/>
          <w:szCs w:val="24"/>
        </w:rPr>
        <w:t>ju subotički gimnazijalci, imali su</w:t>
      </w:r>
      <w:r w:rsidRPr="00DD4C97">
        <w:rPr>
          <w:rFonts w:ascii="Times New Roman" w:eastAsia="Times New Roman" w:hAnsi="Times New Roman" w:cs="Times New Roman"/>
          <w:sz w:val="24"/>
          <w:szCs w:val="24"/>
        </w:rPr>
        <w:t xml:space="preserve"> mogućnost da osvoje besplatnu prezentaciju sazvežđa </w:t>
      </w:r>
      <w:r>
        <w:rPr>
          <w:rFonts w:ascii="Times New Roman" w:eastAsia="Times New Roman" w:hAnsi="Times New Roman" w:cs="Times New Roman"/>
          <w:sz w:val="24"/>
          <w:szCs w:val="24"/>
        </w:rPr>
        <w:t>u pokretnom planetarijumu koji se takođe nalazio</w:t>
      </w:r>
      <w:r w:rsidRPr="00DD4C97">
        <w:rPr>
          <w:rFonts w:ascii="Times New Roman" w:eastAsia="Times New Roman" w:hAnsi="Times New Roman" w:cs="Times New Roman"/>
          <w:sz w:val="24"/>
          <w:szCs w:val="24"/>
        </w:rPr>
        <w:t xml:space="preserve"> u atrijumu hotela Galleria. Osnovna škola „Kizur Ištvan“ je po drugi put suorganizator manifestacije „Noć istraživača“.</w:t>
      </w:r>
      <w:r w:rsidRPr="00DD4C97">
        <w:rPr>
          <w:rFonts w:ascii="Times New Roman" w:eastAsia="Times New Roman" w:hAnsi="Times New Roman" w:cs="Times New Roman"/>
          <w:sz w:val="24"/>
          <w:szCs w:val="24"/>
          <w:lang w:val="en-US"/>
        </w:rPr>
        <w:t xml:space="preserve"> </w:t>
      </w:r>
      <w:hyperlink r:id="rId13" w:history="1">
        <w:r w:rsidRPr="00DD4C97">
          <w:rPr>
            <w:rFonts w:ascii="Times New Roman" w:eastAsia="Times New Roman" w:hAnsi="Times New Roman" w:cs="Times New Roman"/>
            <w:color w:val="0000FF"/>
            <w:sz w:val="24"/>
            <w:szCs w:val="24"/>
            <w:u w:val="single"/>
          </w:rPr>
          <w:t>http://www.youtube.com/watch?v=2Bhd7kV7B9w</w:t>
        </w:r>
      </w:hyperlink>
    </w:p>
    <w:p w:rsidR="00717111" w:rsidRPr="00DD4C97" w:rsidRDefault="00717111" w:rsidP="00717111">
      <w:pPr>
        <w:spacing w:after="0" w:line="240" w:lineRule="auto"/>
        <w:jc w:val="both"/>
        <w:rPr>
          <w:rFonts w:ascii="Times New Roman" w:eastAsia="Times New Roman" w:hAnsi="Times New Roman" w:cs="Times New Roman"/>
          <w:sz w:val="24"/>
          <w:szCs w:val="24"/>
        </w:rPr>
      </w:pPr>
    </w:p>
    <w:p w:rsidR="004678DD" w:rsidRPr="00717111" w:rsidRDefault="004678DD" w:rsidP="004678DD">
      <w:pPr>
        <w:spacing w:after="0" w:line="240" w:lineRule="auto"/>
        <w:jc w:val="center"/>
        <w:rPr>
          <w:rFonts w:ascii="Times New Roman" w:eastAsia="Times New Roman" w:hAnsi="Times New Roman" w:cs="Times New Roman"/>
          <w:b/>
          <w:bCs/>
          <w:color w:val="0000CC"/>
          <w:sz w:val="28"/>
          <w:szCs w:val="24"/>
          <w:lang w:val="en-US"/>
        </w:rPr>
      </w:pPr>
      <w:r w:rsidRPr="00717111">
        <w:rPr>
          <w:rFonts w:ascii="Times New Roman" w:eastAsia="Times New Roman" w:hAnsi="Times New Roman" w:cs="Times New Roman"/>
          <w:b/>
          <w:bCs/>
          <w:color w:val="0000CC"/>
          <w:sz w:val="28"/>
          <w:szCs w:val="24"/>
          <w:lang w:val="en-US"/>
        </w:rPr>
        <w:t>Srbija deo Erazmusa</w:t>
      </w:r>
    </w:p>
    <w:p w:rsidR="004678DD" w:rsidRDefault="004678DD" w:rsidP="004678DD">
      <w:pPr>
        <w:spacing w:after="0" w:line="240" w:lineRule="auto"/>
        <w:jc w:val="both"/>
        <w:rPr>
          <w:rFonts w:ascii="Times New Roman" w:eastAsia="Times New Roman" w:hAnsi="Times New Roman" w:cs="Times New Roman"/>
          <w:bCs/>
          <w:sz w:val="24"/>
          <w:szCs w:val="24"/>
          <w:lang w:val="en-US"/>
        </w:rPr>
      </w:pPr>
    </w:p>
    <w:p w:rsidR="004678DD" w:rsidRDefault="004678DD" w:rsidP="004678DD">
      <w:pPr>
        <w:spacing w:after="0" w:line="240" w:lineRule="auto"/>
        <w:ind w:firstLine="720"/>
        <w:jc w:val="both"/>
        <w:rPr>
          <w:rFonts w:ascii="Times New Roman" w:eastAsia="Times New Roman" w:hAnsi="Times New Roman" w:cs="Times New Roman"/>
          <w:bCs/>
          <w:sz w:val="24"/>
          <w:szCs w:val="24"/>
          <w:lang w:val="en-US"/>
        </w:rPr>
      </w:pPr>
      <w:r w:rsidRPr="004678DD">
        <w:rPr>
          <w:rFonts w:ascii="Times New Roman" w:eastAsia="Times New Roman" w:hAnsi="Times New Roman" w:cs="Times New Roman"/>
          <w:bCs/>
          <w:sz w:val="24"/>
          <w:szCs w:val="24"/>
          <w:lang w:val="en-US"/>
        </w:rPr>
        <w:t>Više od četvrtine onih koji se uključe u obrazovni program Evropske unije (Erazmus) sretnu dugogodišnjeg partnera na studijama u inostranstvu.</w:t>
      </w:r>
      <w:r>
        <w:rPr>
          <w:rFonts w:ascii="Times New Roman" w:eastAsia="Times New Roman" w:hAnsi="Times New Roman" w:cs="Times New Roman"/>
          <w:bCs/>
          <w:sz w:val="24"/>
          <w:szCs w:val="24"/>
          <w:lang w:val="en-US"/>
        </w:rPr>
        <w:t xml:space="preserve"> </w:t>
      </w:r>
      <w:r w:rsidRPr="004678DD">
        <w:rPr>
          <w:rFonts w:ascii="Times New Roman" w:eastAsia="Times New Roman" w:hAnsi="Times New Roman" w:cs="Times New Roman"/>
          <w:bCs/>
          <w:sz w:val="24"/>
          <w:szCs w:val="24"/>
          <w:lang w:val="en-US"/>
        </w:rPr>
        <w:t>Kao rezultat takvih veza rodilo se čak milion beba, procenjuje se u studiji koju je ove nedel</w:t>
      </w:r>
      <w:r>
        <w:rPr>
          <w:rFonts w:ascii="Times New Roman" w:eastAsia="Times New Roman" w:hAnsi="Times New Roman" w:cs="Times New Roman"/>
          <w:bCs/>
          <w:sz w:val="24"/>
          <w:szCs w:val="24"/>
          <w:lang w:val="en-US"/>
        </w:rPr>
        <w:t xml:space="preserve">je objavila Evropska komisija.  </w:t>
      </w:r>
      <w:r w:rsidRPr="004678DD">
        <w:rPr>
          <w:rFonts w:ascii="Times New Roman" w:eastAsia="Times New Roman" w:hAnsi="Times New Roman" w:cs="Times New Roman"/>
          <w:bCs/>
          <w:sz w:val="24"/>
          <w:szCs w:val="24"/>
          <w:lang w:val="en-US"/>
        </w:rPr>
        <w:t>Na osnovu intrevjua s više od 88.000 studenata, profesora i organizacija, zaključeno je da će studenti na razmeni lakše uspostaviti vezu sa osobom druge nacionalnosti. Trećina bivših studenata Erazmus programa imaju partnere druge nacionalnosti u poređenju sa 13 odst</w:t>
      </w:r>
      <w:r>
        <w:rPr>
          <w:rFonts w:ascii="Times New Roman" w:eastAsia="Times New Roman" w:hAnsi="Times New Roman" w:cs="Times New Roman"/>
          <w:bCs/>
          <w:sz w:val="24"/>
          <w:szCs w:val="24"/>
          <w:lang w:val="en-US"/>
        </w:rPr>
        <w:t xml:space="preserve">o onih koji studiraju kod kuće. </w:t>
      </w:r>
      <w:r w:rsidRPr="004678DD">
        <w:rPr>
          <w:rFonts w:ascii="Times New Roman" w:eastAsia="Times New Roman" w:hAnsi="Times New Roman" w:cs="Times New Roman"/>
          <w:bCs/>
          <w:sz w:val="24"/>
          <w:szCs w:val="24"/>
          <w:lang w:val="en-US"/>
        </w:rPr>
        <w:t>- Veliko je ohrabrenje za mlade ljude da odu i žive u inostranstvu gde im se otvaraju sve mogućnosti koje postoje ako znaju da ih iskoriste. Ovakvi programi donose mnogo pozitivnih stvari, a milion beba samo je dokaz tome - kaže Pia Arhenkild,</w:t>
      </w:r>
      <w:r>
        <w:rPr>
          <w:rFonts w:ascii="Times New Roman" w:eastAsia="Times New Roman" w:hAnsi="Times New Roman" w:cs="Times New Roman"/>
          <w:bCs/>
          <w:sz w:val="24"/>
          <w:szCs w:val="24"/>
          <w:lang w:val="en-US"/>
        </w:rPr>
        <w:t xml:space="preserve"> portparolka Evropske komisije.</w:t>
      </w:r>
    </w:p>
    <w:p w:rsidR="004678DD" w:rsidRDefault="004678DD" w:rsidP="004678DD">
      <w:pPr>
        <w:spacing w:after="0" w:line="240" w:lineRule="auto"/>
        <w:ind w:firstLine="720"/>
        <w:jc w:val="both"/>
        <w:rPr>
          <w:rFonts w:ascii="Times New Roman" w:eastAsia="Times New Roman" w:hAnsi="Times New Roman" w:cs="Times New Roman"/>
          <w:bCs/>
          <w:sz w:val="24"/>
          <w:szCs w:val="24"/>
          <w:lang w:val="en-US"/>
        </w:rPr>
      </w:pPr>
      <w:r w:rsidRPr="004678DD">
        <w:rPr>
          <w:rFonts w:ascii="Times New Roman" w:eastAsia="Times New Roman" w:hAnsi="Times New Roman" w:cs="Times New Roman"/>
          <w:bCs/>
          <w:sz w:val="24"/>
          <w:szCs w:val="24"/>
          <w:lang w:val="en-US"/>
        </w:rPr>
        <w:t xml:space="preserve">Studija objavljena na 227 strana, podrazumeva se, ne bavi se samo reproduktivnim moćima Erazmus programa. Mladi ljudi koji se otisnu u Evropu usvajaju neke životne standarde koji s njima ostaju ceo život, ali i trajno pronađu sreću u stranoj zemlji. </w:t>
      </w:r>
    </w:p>
    <w:p w:rsidR="004678DD" w:rsidRDefault="004678DD" w:rsidP="004678DD">
      <w:pPr>
        <w:spacing w:after="0" w:line="240" w:lineRule="auto"/>
        <w:jc w:val="both"/>
        <w:rPr>
          <w:rFonts w:ascii="Times New Roman" w:eastAsia="Times New Roman" w:hAnsi="Times New Roman" w:cs="Times New Roman"/>
          <w:bCs/>
          <w:sz w:val="24"/>
          <w:szCs w:val="24"/>
          <w:lang w:val="en-US"/>
        </w:rPr>
      </w:pPr>
    </w:p>
    <w:p w:rsidR="004678DD" w:rsidRPr="00717111" w:rsidRDefault="00717111" w:rsidP="004678D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U inostranstvu ostane</w:t>
      </w:r>
      <w:r w:rsidR="004678DD" w:rsidRPr="00717111">
        <w:rPr>
          <w:rFonts w:ascii="Times New Roman" w:eastAsia="Times New Roman" w:hAnsi="Times New Roman" w:cs="Times New Roman"/>
          <w:b/>
          <w:bCs/>
          <w:color w:val="0000CC"/>
          <w:sz w:val="28"/>
          <w:szCs w:val="24"/>
          <w:lang w:val="en-US"/>
        </w:rPr>
        <w:t xml:space="preserve"> 40 odsto studenata</w:t>
      </w:r>
    </w:p>
    <w:p w:rsidR="004678DD" w:rsidRDefault="004678DD" w:rsidP="004678DD">
      <w:pPr>
        <w:spacing w:after="0" w:line="240" w:lineRule="auto"/>
        <w:jc w:val="both"/>
        <w:rPr>
          <w:rFonts w:ascii="Times New Roman" w:eastAsia="Times New Roman" w:hAnsi="Times New Roman" w:cs="Times New Roman"/>
          <w:bCs/>
          <w:sz w:val="24"/>
          <w:szCs w:val="24"/>
          <w:lang w:val="en-US"/>
        </w:rPr>
      </w:pPr>
    </w:p>
    <w:p w:rsidR="00324E12" w:rsidRDefault="004678DD" w:rsidP="004678DD">
      <w:pPr>
        <w:spacing w:after="0" w:line="240" w:lineRule="auto"/>
        <w:ind w:firstLine="720"/>
        <w:jc w:val="both"/>
        <w:rPr>
          <w:rFonts w:ascii="Times New Roman" w:eastAsia="Times New Roman" w:hAnsi="Times New Roman" w:cs="Times New Roman"/>
          <w:bCs/>
          <w:sz w:val="24"/>
          <w:szCs w:val="24"/>
          <w:lang w:val="en-US"/>
        </w:rPr>
      </w:pPr>
      <w:r w:rsidRPr="004678DD">
        <w:rPr>
          <w:rFonts w:ascii="Times New Roman" w:eastAsia="Times New Roman" w:hAnsi="Times New Roman" w:cs="Times New Roman"/>
          <w:bCs/>
          <w:sz w:val="24"/>
          <w:szCs w:val="24"/>
          <w:lang w:val="en-US"/>
        </w:rPr>
        <w:t>Procenjuje se da je oko 40 odsto studenata ostalo da živi i radi u inostranstvu.Ministar za obrazovanje Srđan Verbić prihvatio je krajem juna sporazum o ulasku Srbije u program Erazmus plus. Program pruža velike šanse za mobilnost studenata i nastavnika, mada će oni iz tehničkih razloga moći da ga koriste tek za dve do tri godine.</w:t>
      </w:r>
      <w:r>
        <w:rPr>
          <w:rFonts w:ascii="Times New Roman" w:eastAsia="Times New Roman" w:hAnsi="Times New Roman" w:cs="Times New Roman"/>
          <w:bCs/>
          <w:sz w:val="24"/>
          <w:szCs w:val="24"/>
          <w:lang w:val="en-US"/>
        </w:rPr>
        <w:t xml:space="preserve"> </w:t>
      </w:r>
    </w:p>
    <w:p w:rsidR="004678DD" w:rsidRDefault="004678DD" w:rsidP="004678DD">
      <w:pPr>
        <w:spacing w:after="0" w:line="240" w:lineRule="auto"/>
        <w:jc w:val="both"/>
        <w:rPr>
          <w:rFonts w:ascii="Times New Roman" w:eastAsia="Times New Roman" w:hAnsi="Times New Roman" w:cs="Times New Roman"/>
          <w:bCs/>
          <w:sz w:val="24"/>
          <w:szCs w:val="24"/>
          <w:lang w:val="en-US"/>
        </w:rPr>
      </w:pPr>
    </w:p>
    <w:p w:rsidR="004678DD" w:rsidRPr="00717111" w:rsidRDefault="004678DD" w:rsidP="004678DD">
      <w:pPr>
        <w:spacing w:after="0" w:line="240" w:lineRule="auto"/>
        <w:jc w:val="center"/>
        <w:rPr>
          <w:rFonts w:ascii="Times New Roman" w:eastAsia="Times New Roman" w:hAnsi="Times New Roman" w:cs="Times New Roman"/>
          <w:b/>
          <w:bCs/>
          <w:color w:val="0000CC"/>
          <w:sz w:val="28"/>
          <w:szCs w:val="24"/>
          <w:lang w:val="en-US"/>
        </w:rPr>
      </w:pPr>
      <w:r w:rsidRPr="00717111">
        <w:rPr>
          <w:rFonts w:ascii="Times New Roman" w:eastAsia="Times New Roman" w:hAnsi="Times New Roman" w:cs="Times New Roman"/>
          <w:b/>
          <w:bCs/>
          <w:color w:val="0000CC"/>
          <w:sz w:val="28"/>
          <w:szCs w:val="24"/>
          <w:lang w:val="en-US"/>
        </w:rPr>
        <w:t>Eko: Seksualna revolucija</w:t>
      </w:r>
    </w:p>
    <w:p w:rsidR="004678DD" w:rsidRPr="00717111" w:rsidRDefault="004678DD" w:rsidP="004678DD">
      <w:pPr>
        <w:spacing w:after="0" w:line="240" w:lineRule="auto"/>
        <w:jc w:val="both"/>
        <w:rPr>
          <w:rFonts w:ascii="Times New Roman" w:eastAsia="Times New Roman" w:hAnsi="Times New Roman" w:cs="Times New Roman"/>
          <w:bCs/>
          <w:color w:val="0000CC"/>
          <w:sz w:val="24"/>
          <w:szCs w:val="24"/>
          <w:lang w:val="en-US"/>
        </w:rPr>
      </w:pPr>
    </w:p>
    <w:p w:rsidR="004678DD" w:rsidRDefault="004678DD" w:rsidP="004678DD">
      <w:pPr>
        <w:spacing w:after="0" w:line="240" w:lineRule="auto"/>
        <w:ind w:firstLine="720"/>
        <w:jc w:val="both"/>
        <w:rPr>
          <w:rFonts w:ascii="Times New Roman" w:eastAsia="Times New Roman" w:hAnsi="Times New Roman" w:cs="Times New Roman"/>
          <w:bCs/>
          <w:sz w:val="24"/>
          <w:szCs w:val="24"/>
          <w:lang w:val="en-US"/>
        </w:rPr>
      </w:pPr>
      <w:r w:rsidRPr="004678DD">
        <w:rPr>
          <w:rFonts w:ascii="Times New Roman" w:eastAsia="Times New Roman" w:hAnsi="Times New Roman" w:cs="Times New Roman"/>
          <w:bCs/>
          <w:sz w:val="24"/>
          <w:szCs w:val="24"/>
          <w:lang w:val="en-US"/>
        </w:rPr>
        <w:t>Italijanski pisac Umberto Eko kaže da je u pitanju nova „seksualna revolucija koja se širi Evropom“. „To je prva generacija mladih Evropljana. Mladi Katalonac sretne mladu Flamanku i oni se zaljube, venčaju i postaju Evropljani, kao i njihova deca. Erazmus ideja trebalo bi da bude obavezna i za taksiste i ostale radnike. Svako treba da provede neko vreme u drugim državama EU“, kaže Eko.</w:t>
      </w:r>
    </w:p>
    <w:p w:rsidR="004678DD" w:rsidRDefault="004678DD" w:rsidP="004678DD">
      <w:pPr>
        <w:spacing w:after="0" w:line="240" w:lineRule="auto"/>
        <w:jc w:val="both"/>
        <w:rPr>
          <w:rFonts w:ascii="Times New Roman" w:eastAsia="Times New Roman" w:hAnsi="Times New Roman" w:cs="Times New Roman"/>
          <w:bCs/>
          <w:sz w:val="24"/>
          <w:szCs w:val="24"/>
          <w:lang w:val="en-US"/>
        </w:rPr>
      </w:pPr>
    </w:p>
    <w:p w:rsidR="00324E12" w:rsidRPr="00324E12" w:rsidRDefault="00324E12" w:rsidP="00324E12">
      <w:pPr>
        <w:spacing w:after="0" w:line="240" w:lineRule="auto"/>
        <w:jc w:val="center"/>
        <w:rPr>
          <w:rFonts w:ascii="Times New Roman" w:eastAsia="Times New Roman" w:hAnsi="Times New Roman" w:cs="Times New Roman"/>
          <w:b/>
          <w:bCs/>
          <w:color w:val="FF0000"/>
          <w:sz w:val="28"/>
          <w:szCs w:val="24"/>
          <w:lang w:val="en-US"/>
        </w:rPr>
      </w:pPr>
      <w:r w:rsidRPr="00324E12">
        <w:rPr>
          <w:rFonts w:ascii="Times New Roman" w:eastAsia="Times New Roman" w:hAnsi="Times New Roman" w:cs="Times New Roman"/>
          <w:b/>
          <w:bCs/>
          <w:color w:val="FF0000"/>
          <w:sz w:val="28"/>
          <w:szCs w:val="24"/>
          <w:lang w:val="en-US"/>
        </w:rPr>
        <w:t>Devojčice mučile i opljačkale staricu</w:t>
      </w:r>
    </w:p>
    <w:p w:rsidR="00324E12" w:rsidRPr="00324E12" w:rsidRDefault="00324E12" w:rsidP="00324E12">
      <w:pPr>
        <w:spacing w:after="0" w:line="240" w:lineRule="auto"/>
        <w:jc w:val="both"/>
        <w:rPr>
          <w:rFonts w:ascii="Times New Roman" w:eastAsia="Times New Roman" w:hAnsi="Times New Roman" w:cs="Times New Roman"/>
          <w:bCs/>
          <w:sz w:val="24"/>
          <w:szCs w:val="24"/>
          <w:lang w:val="en-US"/>
        </w:rPr>
      </w:pPr>
    </w:p>
    <w:p w:rsidR="00324E12" w:rsidRDefault="00324E12" w:rsidP="007E49EF">
      <w:pPr>
        <w:spacing w:after="0" w:line="240" w:lineRule="auto"/>
        <w:ind w:firstLine="720"/>
        <w:jc w:val="both"/>
        <w:rPr>
          <w:rFonts w:ascii="Times New Roman" w:eastAsia="Times New Roman" w:hAnsi="Times New Roman" w:cs="Times New Roman"/>
          <w:bCs/>
          <w:sz w:val="24"/>
          <w:szCs w:val="24"/>
          <w:lang w:val="en-US"/>
        </w:rPr>
      </w:pPr>
      <w:r w:rsidRPr="00324E12">
        <w:rPr>
          <w:rFonts w:ascii="Times New Roman" w:eastAsia="Times New Roman" w:hAnsi="Times New Roman" w:cs="Times New Roman"/>
          <w:bCs/>
          <w:sz w:val="24"/>
          <w:szCs w:val="24"/>
          <w:lang w:val="en-US"/>
        </w:rPr>
        <w:t>Policija je privela dve trinaestogodišnje devojčice za koje se sumnja da su stariju ženu opljačkale i nanele joj teške telesne povrede.</w:t>
      </w:r>
      <w:r>
        <w:rPr>
          <w:rFonts w:ascii="Times New Roman" w:eastAsia="Times New Roman" w:hAnsi="Times New Roman" w:cs="Times New Roman"/>
          <w:bCs/>
          <w:sz w:val="24"/>
          <w:szCs w:val="24"/>
          <w:lang w:val="en-US"/>
        </w:rPr>
        <w:t xml:space="preserve">  </w:t>
      </w:r>
      <w:r w:rsidRPr="00324E12">
        <w:rPr>
          <w:rFonts w:ascii="Times New Roman" w:eastAsia="Times New Roman" w:hAnsi="Times New Roman" w:cs="Times New Roman"/>
          <w:bCs/>
          <w:sz w:val="24"/>
          <w:szCs w:val="24"/>
          <w:lang w:val="en-US"/>
        </w:rPr>
        <w:t>Kako “Blic” nezvanično saznaje, devojčice iz sela Kusić, nadomak Bele Crkve, upale su 23. septembra večernjim satima u kuću T.P. (87) iz istog mesta.</w:t>
      </w:r>
      <w:r>
        <w:rPr>
          <w:rFonts w:ascii="Times New Roman" w:eastAsia="Times New Roman" w:hAnsi="Times New Roman" w:cs="Times New Roman"/>
          <w:bCs/>
          <w:sz w:val="24"/>
          <w:szCs w:val="24"/>
          <w:lang w:val="en-US"/>
        </w:rPr>
        <w:t xml:space="preserve"> </w:t>
      </w:r>
      <w:r w:rsidRPr="00324E1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w:t>
      </w:r>
      <w:r w:rsidRPr="00324E12">
        <w:rPr>
          <w:rFonts w:ascii="Times New Roman" w:eastAsia="Times New Roman" w:hAnsi="Times New Roman" w:cs="Times New Roman"/>
          <w:bCs/>
          <w:sz w:val="24"/>
          <w:szCs w:val="24"/>
          <w:lang w:val="en-US"/>
        </w:rPr>
        <w:t xml:space="preserve">Devojčice su nesrećnu staricu mučile, nanele joj teške telesne povrede i otele joj novac </w:t>
      </w:r>
      <w:r w:rsidRPr="00324E12">
        <w:rPr>
          <w:rFonts w:ascii="Times New Roman" w:eastAsia="Times New Roman" w:hAnsi="Times New Roman" w:cs="Times New Roman"/>
          <w:bCs/>
          <w:sz w:val="24"/>
          <w:szCs w:val="24"/>
          <w:lang w:val="en-US"/>
        </w:rPr>
        <w:lastRenderedPageBreak/>
        <w:t>koji su našle u kući. Policija je devojčicama brzo ušla u trag, a kod njih je nađen i novac za koje se sumnja da su otele starici.</w:t>
      </w:r>
      <w:r>
        <w:rPr>
          <w:rFonts w:ascii="Times New Roman" w:eastAsia="Times New Roman" w:hAnsi="Times New Roman" w:cs="Times New Roman"/>
          <w:bCs/>
          <w:sz w:val="24"/>
          <w:szCs w:val="24"/>
          <w:lang w:val="en-US"/>
        </w:rPr>
        <w:t xml:space="preserve"> </w:t>
      </w:r>
    </w:p>
    <w:p w:rsidR="00324E12" w:rsidRDefault="00324E12" w:rsidP="00324E12">
      <w:pPr>
        <w:spacing w:after="0" w:line="240" w:lineRule="auto"/>
        <w:jc w:val="both"/>
        <w:rPr>
          <w:rFonts w:ascii="Times New Roman" w:eastAsia="Times New Roman" w:hAnsi="Times New Roman" w:cs="Times New Roman"/>
          <w:bCs/>
          <w:sz w:val="24"/>
          <w:szCs w:val="24"/>
          <w:lang w:val="en-US"/>
        </w:rPr>
      </w:pPr>
    </w:p>
    <w:p w:rsidR="00AA652D" w:rsidRPr="00AA652D" w:rsidRDefault="00AA652D" w:rsidP="00801B9D">
      <w:pPr>
        <w:spacing w:after="0" w:line="240" w:lineRule="auto"/>
        <w:jc w:val="center"/>
        <w:rPr>
          <w:rFonts w:ascii="Times New Roman" w:eastAsia="Times New Roman" w:hAnsi="Times New Roman" w:cs="Times New Roman"/>
          <w:b/>
          <w:bCs/>
          <w:noProof/>
          <w:color w:val="FF0000"/>
          <w:sz w:val="28"/>
          <w:szCs w:val="24"/>
        </w:rPr>
      </w:pPr>
      <w:r w:rsidRPr="00AA652D">
        <w:rPr>
          <w:rFonts w:ascii="Times New Roman" w:eastAsia="Times New Roman" w:hAnsi="Times New Roman" w:cs="Times New Roman"/>
          <w:b/>
          <w:bCs/>
          <w:noProof/>
          <w:color w:val="FF0000"/>
          <w:sz w:val="28"/>
          <w:szCs w:val="24"/>
        </w:rPr>
        <w:t>Sedam godina afere „Indeks”</w:t>
      </w:r>
    </w:p>
    <w:p w:rsidR="00AA652D" w:rsidRPr="00AA652D" w:rsidRDefault="00AA652D" w:rsidP="00801B9D">
      <w:pPr>
        <w:spacing w:after="0" w:line="240" w:lineRule="auto"/>
        <w:jc w:val="both"/>
        <w:rPr>
          <w:rFonts w:ascii="Times New Roman" w:eastAsia="Times New Roman" w:hAnsi="Times New Roman" w:cs="Times New Roman"/>
          <w:bCs/>
          <w:noProof/>
          <w:sz w:val="24"/>
          <w:szCs w:val="24"/>
        </w:rPr>
      </w:pPr>
    </w:p>
    <w:p w:rsidR="00AA652D" w:rsidRPr="00AA652D" w:rsidRDefault="00AA652D" w:rsidP="00801B9D">
      <w:pPr>
        <w:spacing w:after="0" w:line="240" w:lineRule="auto"/>
        <w:ind w:firstLine="720"/>
        <w:jc w:val="both"/>
        <w:rPr>
          <w:rFonts w:ascii="Times New Roman" w:eastAsia="Times New Roman" w:hAnsi="Times New Roman" w:cs="Times New Roman"/>
          <w:bCs/>
          <w:noProof/>
          <w:sz w:val="24"/>
          <w:szCs w:val="24"/>
        </w:rPr>
      </w:pPr>
      <w:r w:rsidRPr="00AA652D">
        <w:rPr>
          <w:rFonts w:ascii="Times New Roman" w:eastAsia="Times New Roman" w:hAnsi="Times New Roman" w:cs="Times New Roman"/>
          <w:bCs/>
          <w:noProof/>
          <w:sz w:val="24"/>
          <w:szCs w:val="24"/>
        </w:rPr>
        <w:t>Sedam godina od izbijanja afere „Indeks” i pet godina od početka suđenja za najveću akademsku aferu u istoriji Srbije, „indeksovci” uzvraćaju udarac. Jer, uprkos stavu Komisije za akreditaciju i proveru kvaliteta da nije akademski časno da se za rukovodeće funkcije biraju nastavnici koji su na optužnici dugoj 87 imena i 150 krivičnih dela, za mesto dekana ponovo je jedini kandidat upravo profesor optužen u ovoj aferi. Da čudo bude veće, on je na toj poziciji i trenutno, kao v. d. dekana, a zamenio je profesora koji je u fotelji prvog čoveka Pravnog fakulteta bio puna dva mandata, a koji se takođe nalazi na optužnici! I kao da to nije dosta, i na prodekanska mesta su birane takođe kolege po optužnici – oni sede i u Savetu fakulteta, oni i dalje ispituju studente i dele lekcije, ocene i diplome.</w:t>
      </w:r>
      <w:r w:rsidRPr="00AA652D">
        <w:rPr>
          <w:noProof/>
        </w:rPr>
        <w:t xml:space="preserve"> </w:t>
      </w:r>
      <w:r w:rsidRPr="00AA652D">
        <w:rPr>
          <w:rFonts w:ascii="Times New Roman" w:eastAsia="Times New Roman" w:hAnsi="Times New Roman" w:cs="Times New Roman"/>
          <w:bCs/>
          <w:noProof/>
          <w:sz w:val="24"/>
          <w:szCs w:val="24"/>
        </w:rPr>
        <w:t>Ne sporimo argumente da je ovo najobimniji postupak u istoriji srpskog pravosuđa i da je suditi tolikom broju okrivljenih praktično nemoguće. Ali, poređenja radi, slična afera u Hrvatskoj je završena za samo sedam meseci.</w:t>
      </w:r>
      <w:r w:rsidRPr="00AA652D">
        <w:rPr>
          <w:rFonts w:ascii="Times New Roman" w:eastAsia="Times New Roman" w:hAnsi="Times New Roman" w:cs="Times New Roman"/>
          <w:b/>
          <w:i/>
          <w:noProof/>
          <w:color w:val="FF0000"/>
          <w:sz w:val="24"/>
          <w:szCs w:val="24"/>
        </w:rPr>
        <w:t xml:space="preserve"> </w:t>
      </w:r>
      <w:r w:rsidRPr="007B4021">
        <w:rPr>
          <w:rFonts w:ascii="Times New Roman" w:eastAsia="Times New Roman" w:hAnsi="Times New Roman" w:cs="Times New Roman"/>
          <w:b/>
          <w:i/>
          <w:noProof/>
          <w:color w:val="FF0000"/>
          <w:sz w:val="24"/>
          <w:szCs w:val="24"/>
        </w:rPr>
        <w:t>(</w:t>
      </w:r>
      <w:r>
        <w:rPr>
          <w:rFonts w:ascii="Times New Roman" w:eastAsia="Times New Roman" w:hAnsi="Times New Roman" w:cs="Times New Roman"/>
          <w:b/>
          <w:i/>
          <w:noProof/>
          <w:color w:val="FF0000"/>
          <w:sz w:val="24"/>
          <w:szCs w:val="24"/>
        </w:rPr>
        <w:t>→Press Clipping)</w:t>
      </w:r>
    </w:p>
    <w:p w:rsidR="00AA652D" w:rsidRPr="00801B9D" w:rsidRDefault="00AA652D" w:rsidP="00801B9D">
      <w:pPr>
        <w:spacing w:after="0" w:line="240" w:lineRule="auto"/>
        <w:jc w:val="both"/>
        <w:rPr>
          <w:rFonts w:ascii="Times New Roman" w:eastAsia="Times New Roman" w:hAnsi="Times New Roman" w:cs="Times New Roman"/>
          <w:bCs/>
          <w:noProof/>
          <w:sz w:val="24"/>
          <w:szCs w:val="24"/>
        </w:rPr>
      </w:pPr>
    </w:p>
    <w:p w:rsidR="005D7C44" w:rsidRPr="005D7C44" w:rsidRDefault="005D7C44" w:rsidP="005D7C44">
      <w:pPr>
        <w:spacing w:after="0" w:line="240" w:lineRule="auto"/>
        <w:jc w:val="center"/>
        <w:rPr>
          <w:rFonts w:ascii="Times New Roman" w:eastAsia="Times New Roman" w:hAnsi="Times New Roman" w:cs="Times New Roman"/>
          <w:b/>
          <w:bCs/>
          <w:color w:val="FF0000"/>
          <w:sz w:val="28"/>
          <w:szCs w:val="24"/>
          <w:lang w:val="en-US"/>
        </w:rPr>
      </w:pPr>
      <w:r w:rsidRPr="005D7C44">
        <w:rPr>
          <w:rFonts w:ascii="Times New Roman" w:eastAsia="Times New Roman" w:hAnsi="Times New Roman" w:cs="Times New Roman"/>
          <w:b/>
          <w:bCs/>
          <w:color w:val="FF0000"/>
          <w:sz w:val="28"/>
          <w:szCs w:val="24"/>
          <w:lang w:val="en-US"/>
        </w:rPr>
        <w:t>Srpski student teologije uhapšen u SAD zbog pedofilije</w:t>
      </w:r>
    </w:p>
    <w:p w:rsidR="00AA652D" w:rsidRDefault="00AA652D" w:rsidP="005D7C44">
      <w:pPr>
        <w:spacing w:after="0" w:line="240" w:lineRule="auto"/>
        <w:ind w:firstLine="720"/>
        <w:jc w:val="both"/>
        <w:rPr>
          <w:rFonts w:ascii="Times New Roman" w:eastAsia="Times New Roman" w:hAnsi="Times New Roman" w:cs="Times New Roman"/>
          <w:bCs/>
          <w:sz w:val="24"/>
          <w:szCs w:val="24"/>
          <w:lang w:val="en-US"/>
        </w:rPr>
      </w:pPr>
    </w:p>
    <w:p w:rsidR="005D7C44" w:rsidRDefault="005D7C44" w:rsidP="005D7C44">
      <w:pPr>
        <w:spacing w:after="0" w:line="240" w:lineRule="auto"/>
        <w:ind w:firstLine="720"/>
        <w:jc w:val="both"/>
        <w:rPr>
          <w:rFonts w:ascii="Times New Roman" w:eastAsia="Times New Roman" w:hAnsi="Times New Roman" w:cs="Times New Roman"/>
          <w:bCs/>
          <w:sz w:val="24"/>
          <w:szCs w:val="24"/>
          <w:lang w:val="en-US"/>
        </w:rPr>
      </w:pPr>
      <w:r w:rsidRPr="005D7C44">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14:anchorId="53153B86" wp14:editId="70996529">
            <wp:simplePos x="0" y="0"/>
            <wp:positionH relativeFrom="column">
              <wp:posOffset>3571875</wp:posOffset>
            </wp:positionH>
            <wp:positionV relativeFrom="paragraph">
              <wp:posOffset>260985</wp:posOffset>
            </wp:positionV>
            <wp:extent cx="2305050" cy="1323975"/>
            <wp:effectExtent l="0" t="0" r="0" b="9525"/>
            <wp:wrapTight wrapText="bothSides">
              <wp:wrapPolygon edited="0">
                <wp:start x="0" y="0"/>
                <wp:lineTo x="0" y="21445"/>
                <wp:lineTo x="21421" y="21445"/>
                <wp:lineTo x="21421" y="0"/>
                <wp:lineTo x="0" y="0"/>
              </wp:wrapPolygon>
            </wp:wrapTight>
            <wp:docPr id="3" name="Picture 3" descr="http://www.blic.rs/data/images/2014-09-24/517157_dario-spasic-foto-lake-county-sheriff_f.jpg?ver=1411567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9-24/517157_dario-spasic-foto-lake-county-sheriff_f.jpg?ver=1411567049"/>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0505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7C44">
        <w:rPr>
          <w:rFonts w:ascii="Times New Roman" w:eastAsia="Times New Roman" w:hAnsi="Times New Roman" w:cs="Times New Roman"/>
          <w:bCs/>
          <w:sz w:val="24"/>
          <w:szCs w:val="24"/>
          <w:lang w:val="en-US"/>
        </w:rPr>
        <w:t>Dario Spasić (22), student teologije na fakultelu Svezi Sava u Libertvilu, SAD uhapšen je zbog sumnje da je dogovarao sastanke preko društvenih mreža sa maloletnim dečacima radi seksualnih odnosa.</w:t>
      </w:r>
      <w:r>
        <w:rPr>
          <w:rFonts w:ascii="Times New Roman" w:eastAsia="Times New Roman" w:hAnsi="Times New Roman" w:cs="Times New Roman"/>
          <w:bCs/>
          <w:sz w:val="24"/>
          <w:szCs w:val="24"/>
          <w:lang w:val="en-US"/>
        </w:rPr>
        <w:t xml:space="preserve"> </w:t>
      </w:r>
      <w:r w:rsidRPr="005D7C44">
        <w:rPr>
          <w:rFonts w:ascii="Times New Roman" w:eastAsia="Times New Roman" w:hAnsi="Times New Roman" w:cs="Times New Roman"/>
          <w:bCs/>
          <w:sz w:val="24"/>
          <w:szCs w:val="24"/>
          <w:lang w:val="en-US"/>
        </w:rPr>
        <w:t>Kancelarija šerifa okruga Lejk saopštila je da je Spasić student teologije na fakultetu Sveti Sava koji pruža versko obrazovanje i obučava studente za Srpsku pravoslavnu crkvu.</w:t>
      </w:r>
      <w:r>
        <w:rPr>
          <w:rFonts w:ascii="Times New Roman" w:eastAsia="Times New Roman" w:hAnsi="Times New Roman" w:cs="Times New Roman"/>
          <w:bCs/>
          <w:sz w:val="24"/>
          <w:szCs w:val="24"/>
          <w:lang w:val="en-US"/>
        </w:rPr>
        <w:t xml:space="preserve"> </w:t>
      </w:r>
    </w:p>
    <w:p w:rsidR="005D7C44" w:rsidRPr="005D7C44" w:rsidRDefault="005D7C44" w:rsidP="005D7C44">
      <w:pPr>
        <w:spacing w:after="0" w:line="240" w:lineRule="auto"/>
        <w:ind w:firstLine="720"/>
        <w:jc w:val="both"/>
        <w:rPr>
          <w:rFonts w:ascii="Times New Roman" w:eastAsia="Times New Roman" w:hAnsi="Times New Roman" w:cs="Times New Roman"/>
          <w:bCs/>
          <w:sz w:val="24"/>
          <w:szCs w:val="24"/>
          <w:lang w:val="en-US"/>
        </w:rPr>
      </w:pPr>
      <w:r w:rsidRPr="005D7C44">
        <w:rPr>
          <w:rFonts w:ascii="Times New Roman" w:eastAsia="Times New Roman" w:hAnsi="Times New Roman" w:cs="Times New Roman"/>
          <w:bCs/>
          <w:sz w:val="24"/>
          <w:szCs w:val="24"/>
          <w:lang w:val="en-US"/>
        </w:rPr>
        <w:t>Dario Spasić je mislio da se dopisuje sa 14-godišnjim dečakom, ali je zapravo komunicirao sa američkim inspektorima iz odeljenja za sajber-kriminal i na taj način je upao u zamku.</w:t>
      </w:r>
      <w:r>
        <w:rPr>
          <w:rFonts w:ascii="Times New Roman" w:eastAsia="Times New Roman" w:hAnsi="Times New Roman" w:cs="Times New Roman"/>
          <w:bCs/>
          <w:sz w:val="24"/>
          <w:szCs w:val="24"/>
          <w:lang w:val="en-US"/>
        </w:rPr>
        <w:t xml:space="preserve"> </w:t>
      </w:r>
      <w:r w:rsidRPr="005D7C44">
        <w:rPr>
          <w:rFonts w:ascii="Times New Roman" w:eastAsia="Times New Roman" w:hAnsi="Times New Roman" w:cs="Times New Roman"/>
          <w:bCs/>
          <w:sz w:val="24"/>
          <w:szCs w:val="24"/>
          <w:lang w:val="en-US"/>
        </w:rPr>
        <w:t>On je zakazao sastanak u 10 sati, kada je uhapšen i optužen za pokušaj seksualnog uznemiravanja maloletnika, piše Čikago tribjun.</w:t>
      </w:r>
      <w:r>
        <w:rPr>
          <w:rFonts w:ascii="Times New Roman" w:eastAsia="Times New Roman" w:hAnsi="Times New Roman" w:cs="Times New Roman"/>
          <w:bCs/>
          <w:sz w:val="24"/>
          <w:szCs w:val="24"/>
          <w:lang w:val="en-US"/>
        </w:rPr>
        <w:t xml:space="preserve"> </w:t>
      </w:r>
      <w:r w:rsidRPr="005D7C44">
        <w:rPr>
          <w:rFonts w:ascii="Times New Roman" w:eastAsia="Times New Roman" w:hAnsi="Times New Roman" w:cs="Times New Roman"/>
          <w:bCs/>
          <w:sz w:val="24"/>
          <w:szCs w:val="24"/>
          <w:lang w:val="en-US"/>
        </w:rPr>
        <w:t>On je bio iznenađen kada ga je policija uhapsila jer je mislio da neće biti otkriven ukoliko koristi nalog za društvenu mrežu preko mobilnog telefona a ne kompjutera.</w:t>
      </w:r>
      <w:r>
        <w:rPr>
          <w:rFonts w:ascii="Times New Roman" w:eastAsia="Times New Roman" w:hAnsi="Times New Roman" w:cs="Times New Roman"/>
          <w:bCs/>
          <w:sz w:val="24"/>
          <w:szCs w:val="24"/>
          <w:lang w:val="en-US"/>
        </w:rPr>
        <w:t xml:space="preserve"> </w:t>
      </w:r>
      <w:r w:rsidRPr="005D7C44">
        <w:rPr>
          <w:rFonts w:ascii="Times New Roman" w:eastAsia="Times New Roman" w:hAnsi="Times New Roman" w:cs="Times New Roman"/>
          <w:bCs/>
          <w:sz w:val="24"/>
          <w:szCs w:val="24"/>
          <w:lang w:val="en-US"/>
        </w:rPr>
        <w:t>Spasiću je određena kaucija od 100.000 dolara, a suđenje treba da se održi danas.</w:t>
      </w:r>
    </w:p>
    <w:p w:rsidR="005D7C44" w:rsidRPr="00DD4C97" w:rsidRDefault="005D7C44" w:rsidP="00DD4C97">
      <w:pPr>
        <w:spacing w:after="0" w:line="240" w:lineRule="auto"/>
        <w:jc w:val="both"/>
        <w:rPr>
          <w:rFonts w:ascii="Times New Roman" w:eastAsia="Times New Roman" w:hAnsi="Times New Roman" w:cs="Times New Roman"/>
          <w:bCs/>
          <w:sz w:val="24"/>
          <w:szCs w:val="24"/>
          <w:lang w:val="en-US"/>
        </w:rPr>
      </w:pPr>
    </w:p>
    <w:p w:rsidR="005D7C44" w:rsidRDefault="005D7C44" w:rsidP="005D7C44">
      <w:pPr>
        <w:spacing w:after="0" w:line="240" w:lineRule="auto"/>
        <w:jc w:val="center"/>
        <w:rPr>
          <w:rFonts w:ascii="Times New Roman" w:eastAsia="Times New Roman" w:hAnsi="Times New Roman" w:cs="Times New Roman"/>
          <w:b/>
          <w:color w:val="FF0000"/>
          <w:sz w:val="28"/>
          <w:szCs w:val="24"/>
          <w:lang w:val="en-US"/>
        </w:rPr>
      </w:pPr>
      <w:r w:rsidRPr="005D7C44">
        <w:rPr>
          <w:rFonts w:ascii="Times New Roman" w:eastAsia="Times New Roman" w:hAnsi="Times New Roman" w:cs="Times New Roman"/>
          <w:b/>
          <w:color w:val="FF0000"/>
          <w:sz w:val="28"/>
          <w:szCs w:val="24"/>
          <w:lang w:val="en-US"/>
        </w:rPr>
        <w:t xml:space="preserve">Poljski nadbiskup prisiljavao dečake na seks, </w:t>
      </w:r>
    </w:p>
    <w:p w:rsidR="005D7C44" w:rsidRPr="005D7C44" w:rsidRDefault="005D7C44" w:rsidP="005D7C44">
      <w:pPr>
        <w:spacing w:after="0" w:line="240" w:lineRule="auto"/>
        <w:jc w:val="center"/>
        <w:rPr>
          <w:rFonts w:ascii="Times New Roman" w:eastAsia="Times New Roman" w:hAnsi="Times New Roman" w:cs="Times New Roman"/>
          <w:b/>
          <w:color w:val="FF0000"/>
          <w:sz w:val="28"/>
          <w:szCs w:val="24"/>
          <w:lang w:val="en-US"/>
        </w:rPr>
      </w:pPr>
      <w:r w:rsidRPr="005D7C44">
        <w:rPr>
          <w:rFonts w:ascii="Times New Roman" w:eastAsia="Times New Roman" w:hAnsi="Times New Roman" w:cs="Times New Roman"/>
          <w:b/>
          <w:color w:val="FF0000"/>
          <w:sz w:val="28"/>
          <w:szCs w:val="24"/>
          <w:lang w:val="en-US"/>
        </w:rPr>
        <w:t>nađeno 100.000 pornografskih slika</w:t>
      </w:r>
    </w:p>
    <w:p w:rsidR="005D7C44" w:rsidRDefault="005D7C44" w:rsidP="005D7C44">
      <w:pPr>
        <w:spacing w:after="0" w:line="240" w:lineRule="auto"/>
        <w:rPr>
          <w:rFonts w:ascii="Times New Roman" w:eastAsia="Times New Roman" w:hAnsi="Times New Roman" w:cs="Times New Roman"/>
          <w:sz w:val="24"/>
          <w:szCs w:val="24"/>
          <w:lang w:val="en-US"/>
        </w:rPr>
      </w:pPr>
    </w:p>
    <w:p w:rsidR="005D7C44" w:rsidRDefault="005D7C44" w:rsidP="005D7C44">
      <w:pPr>
        <w:spacing w:after="0" w:line="240" w:lineRule="auto"/>
        <w:ind w:firstLine="720"/>
        <w:jc w:val="both"/>
        <w:rPr>
          <w:rFonts w:ascii="Times New Roman" w:eastAsia="Times New Roman" w:hAnsi="Times New Roman" w:cs="Times New Roman"/>
          <w:sz w:val="24"/>
          <w:szCs w:val="24"/>
          <w:lang w:val="en-US"/>
        </w:rPr>
      </w:pPr>
      <w:r w:rsidRPr="005D7C44">
        <w:rPr>
          <w:rFonts w:ascii="Times New Roman" w:eastAsia="Times New Roman" w:hAnsi="Times New Roman" w:cs="Times New Roman"/>
          <w:sz w:val="24"/>
          <w:szCs w:val="24"/>
          <w:lang w:val="en-US"/>
        </w:rPr>
        <w:t>Poljski nadbiskup Jozef Vesolowski (66) je u kućnom pritvoru unutar Vatikana, saopštio je Vatikan. On se tereti da je krao i odavao private dokum</w:t>
      </w:r>
      <w:r>
        <w:rPr>
          <w:rFonts w:ascii="Times New Roman" w:eastAsia="Times New Roman" w:hAnsi="Times New Roman" w:cs="Times New Roman"/>
          <w:sz w:val="24"/>
          <w:szCs w:val="24"/>
          <w:lang w:val="en-US"/>
        </w:rPr>
        <w:t xml:space="preserve">ente bivšeg pape Benedikta XVI. </w:t>
      </w:r>
      <w:r w:rsidRPr="005D7C44">
        <w:rPr>
          <w:rFonts w:ascii="Times New Roman" w:eastAsia="Times New Roman" w:hAnsi="Times New Roman" w:cs="Times New Roman"/>
          <w:sz w:val="24"/>
          <w:szCs w:val="24"/>
          <w:lang w:val="en-US"/>
        </w:rPr>
        <w:t>Najistaknutija crkvena osoba posle Paola Gabrijela, imao je tajni folder na računaru nuncijature u Santo Domingu, a uhvaćen je pre tri dana, prenosi Corriere della Sera.</w:t>
      </w:r>
      <w:r>
        <w:rPr>
          <w:rFonts w:ascii="Times New Roman" w:eastAsia="Times New Roman" w:hAnsi="Times New Roman" w:cs="Times New Roman"/>
          <w:sz w:val="24"/>
          <w:szCs w:val="24"/>
          <w:lang w:val="en-US"/>
        </w:rPr>
        <w:t xml:space="preserve"> </w:t>
      </w:r>
      <w:r w:rsidRPr="005D7C44">
        <w:rPr>
          <w:rFonts w:ascii="Times New Roman" w:eastAsia="Times New Roman" w:hAnsi="Times New Roman" w:cs="Times New Roman"/>
          <w:sz w:val="24"/>
          <w:szCs w:val="24"/>
          <w:lang w:val="en-US"/>
        </w:rPr>
        <w:t>Vesolovski je na računaru čuvao preko 100.000 datoteka pornografskih slika i snimaka, koje je "skidao" s interneta, a žrtve je prisiljavao da se slikaju za njega.</w:t>
      </w:r>
      <w:r>
        <w:rPr>
          <w:rFonts w:ascii="Times New Roman" w:eastAsia="Times New Roman" w:hAnsi="Times New Roman" w:cs="Times New Roman"/>
          <w:sz w:val="24"/>
          <w:szCs w:val="24"/>
          <w:lang w:val="en-US"/>
        </w:rPr>
        <w:t xml:space="preserve"> </w:t>
      </w:r>
      <w:r w:rsidRPr="005D7C44">
        <w:rPr>
          <w:rFonts w:ascii="Times New Roman" w:eastAsia="Times New Roman" w:hAnsi="Times New Roman" w:cs="Times New Roman"/>
          <w:sz w:val="24"/>
          <w:szCs w:val="24"/>
          <w:lang w:val="en-US"/>
        </w:rPr>
        <w:t>Deo slika spremio je i na laptop. Na slikama se nalaze dečaci, uzrasta od 13 do 17 godina, prisiljeni na seksualne odnose s vršnjacima, ali i sa odraslima, piše Corriere.</w:t>
      </w:r>
      <w:r>
        <w:rPr>
          <w:rFonts w:ascii="Times New Roman" w:eastAsia="Times New Roman" w:hAnsi="Times New Roman" w:cs="Times New Roman"/>
          <w:sz w:val="24"/>
          <w:szCs w:val="24"/>
          <w:lang w:val="en-US"/>
        </w:rPr>
        <w:t xml:space="preserve"> </w:t>
      </w:r>
    </w:p>
    <w:p w:rsidR="005D7C44" w:rsidRDefault="005D7C44" w:rsidP="005D7C44">
      <w:pPr>
        <w:spacing w:after="0" w:line="240" w:lineRule="auto"/>
        <w:ind w:firstLine="720"/>
        <w:jc w:val="both"/>
        <w:rPr>
          <w:rFonts w:ascii="Times New Roman" w:eastAsia="Times New Roman" w:hAnsi="Times New Roman" w:cs="Times New Roman"/>
          <w:sz w:val="24"/>
          <w:szCs w:val="24"/>
          <w:lang w:val="en-US"/>
        </w:rPr>
      </w:pPr>
      <w:r w:rsidRPr="005D7C44">
        <w:rPr>
          <w:rFonts w:ascii="Times New Roman" w:eastAsia="Times New Roman" w:hAnsi="Times New Roman" w:cs="Times New Roman"/>
          <w:sz w:val="24"/>
          <w:szCs w:val="24"/>
          <w:lang w:val="en-US"/>
        </w:rPr>
        <w:lastRenderedPageBreak/>
        <w:t>U toku je istraga da li je nadbiskup imao saradnike. Sumnja se da je je on samo deo međunarodne mreže koja se bavi ovakvim ilegalnim aktivnostima.</w:t>
      </w:r>
      <w:r>
        <w:rPr>
          <w:rFonts w:ascii="Times New Roman" w:eastAsia="Times New Roman" w:hAnsi="Times New Roman" w:cs="Times New Roman"/>
          <w:sz w:val="24"/>
          <w:szCs w:val="24"/>
          <w:lang w:val="en-US"/>
        </w:rPr>
        <w:t xml:space="preserve"> </w:t>
      </w:r>
      <w:r w:rsidRPr="005D7C44">
        <w:rPr>
          <w:rFonts w:ascii="Times New Roman" w:eastAsia="Times New Roman" w:hAnsi="Times New Roman" w:cs="Times New Roman"/>
          <w:sz w:val="24"/>
          <w:szCs w:val="24"/>
          <w:lang w:val="en-US"/>
        </w:rPr>
        <w:t>Navodi se da je otkriveno i  dodatnih 45.000 slika koje je bivši nadbiskup pokušao da obriše. On je fotografije i snimke sortirao po "kategorijama", a na nekim od njih pojavljuju se i devojčice.</w:t>
      </w:r>
      <w:r>
        <w:rPr>
          <w:rFonts w:ascii="Times New Roman" w:eastAsia="Times New Roman" w:hAnsi="Times New Roman" w:cs="Times New Roman"/>
          <w:sz w:val="24"/>
          <w:szCs w:val="24"/>
          <w:lang w:val="en-US"/>
        </w:rPr>
        <w:t xml:space="preserve"> </w:t>
      </w:r>
      <w:r w:rsidRPr="005D7C44">
        <w:rPr>
          <w:rFonts w:ascii="Times New Roman" w:eastAsia="Times New Roman" w:hAnsi="Times New Roman" w:cs="Times New Roman"/>
          <w:sz w:val="24"/>
          <w:szCs w:val="24"/>
          <w:lang w:val="en-US"/>
        </w:rPr>
        <w:t>Trojica dečaka svedočila su o užasima.</w:t>
      </w:r>
      <w:r>
        <w:rPr>
          <w:rFonts w:ascii="Times New Roman" w:eastAsia="Times New Roman" w:hAnsi="Times New Roman" w:cs="Times New Roman"/>
          <w:sz w:val="24"/>
          <w:szCs w:val="24"/>
          <w:lang w:val="en-US"/>
        </w:rPr>
        <w:t xml:space="preserve"> </w:t>
      </w:r>
      <w:r w:rsidRPr="005D7C44">
        <w:rPr>
          <w:rFonts w:ascii="Times New Roman" w:eastAsia="Times New Roman" w:hAnsi="Times New Roman" w:cs="Times New Roman"/>
          <w:sz w:val="24"/>
          <w:szCs w:val="24"/>
          <w:lang w:val="en-US"/>
        </w:rPr>
        <w:t>Corriere navodi kako je Vesolovski "zgrabio" na desetine maloletnika, ali u sudskom procesu navode se samo imena trojice dečaka i njihovih majki. Dečaci su potvrdili seksualno nasilje.</w:t>
      </w:r>
      <w:r>
        <w:rPr>
          <w:rFonts w:ascii="Times New Roman" w:eastAsia="Times New Roman" w:hAnsi="Times New Roman" w:cs="Times New Roman"/>
          <w:sz w:val="24"/>
          <w:szCs w:val="24"/>
          <w:lang w:val="en-US"/>
        </w:rPr>
        <w:t xml:space="preserve"> </w:t>
      </w:r>
      <w:r w:rsidRPr="005D7C44">
        <w:rPr>
          <w:rFonts w:ascii="Times New Roman" w:eastAsia="Times New Roman" w:hAnsi="Times New Roman" w:cs="Times New Roman"/>
          <w:sz w:val="24"/>
          <w:szCs w:val="24"/>
          <w:lang w:val="en-US"/>
        </w:rPr>
        <w:t>Veselovski je zamolio da objasni grešku. Međutim, rečeno mu je kako će mu ta prilika biti omogućena u prisustvu advokata.</w:t>
      </w:r>
    </w:p>
    <w:p w:rsidR="00324E12" w:rsidRDefault="00324E12" w:rsidP="00324E12">
      <w:pPr>
        <w:spacing w:after="0" w:line="240" w:lineRule="auto"/>
        <w:jc w:val="both"/>
        <w:rPr>
          <w:rFonts w:ascii="Times New Roman" w:eastAsia="Times New Roman" w:hAnsi="Times New Roman" w:cs="Times New Roman"/>
          <w:sz w:val="24"/>
          <w:szCs w:val="24"/>
          <w:lang w:val="en-US"/>
        </w:rPr>
      </w:pPr>
    </w:p>
    <w:p w:rsidR="00324E12" w:rsidRPr="00324E12" w:rsidRDefault="00324E12" w:rsidP="00324E12">
      <w:pPr>
        <w:spacing w:after="0" w:line="240" w:lineRule="auto"/>
        <w:jc w:val="center"/>
        <w:rPr>
          <w:rFonts w:ascii="Times New Roman" w:eastAsia="Times New Roman" w:hAnsi="Times New Roman" w:cs="Times New Roman"/>
          <w:b/>
          <w:color w:val="FF0000"/>
          <w:sz w:val="28"/>
          <w:szCs w:val="24"/>
          <w:lang w:val="en-US"/>
        </w:rPr>
      </w:pPr>
      <w:r w:rsidRPr="00324E12">
        <w:rPr>
          <w:rFonts w:ascii="Times New Roman" w:eastAsia="Times New Roman" w:hAnsi="Times New Roman" w:cs="Times New Roman"/>
          <w:b/>
          <w:color w:val="FF0000"/>
          <w:sz w:val="28"/>
          <w:szCs w:val="24"/>
          <w:lang w:val="en-US"/>
        </w:rPr>
        <w:t>Tinejdžer silovao i zadavio petogodišnju rođaku</w:t>
      </w:r>
    </w:p>
    <w:p w:rsidR="00324E12" w:rsidRDefault="00324E12" w:rsidP="00324E12">
      <w:pPr>
        <w:spacing w:after="0" w:line="240" w:lineRule="auto"/>
        <w:jc w:val="both"/>
        <w:rPr>
          <w:rFonts w:ascii="Times New Roman" w:eastAsia="Times New Roman" w:hAnsi="Times New Roman" w:cs="Times New Roman"/>
          <w:sz w:val="24"/>
          <w:szCs w:val="24"/>
          <w:lang w:val="en-US"/>
        </w:rPr>
      </w:pPr>
    </w:p>
    <w:p w:rsidR="00324E12" w:rsidRDefault="00324E12" w:rsidP="00324E1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019B7FF3" wp14:editId="4588445A">
            <wp:simplePos x="0" y="0"/>
            <wp:positionH relativeFrom="column">
              <wp:posOffset>4228465</wp:posOffset>
            </wp:positionH>
            <wp:positionV relativeFrom="paragraph">
              <wp:posOffset>246380</wp:posOffset>
            </wp:positionV>
            <wp:extent cx="1685925" cy="1432560"/>
            <wp:effectExtent l="0" t="0" r="9525"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685925" cy="14325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4E12">
        <w:rPr>
          <w:rFonts w:ascii="Times New Roman" w:eastAsia="Times New Roman" w:hAnsi="Times New Roman" w:cs="Times New Roman"/>
          <w:sz w:val="24"/>
          <w:szCs w:val="24"/>
          <w:lang w:val="en-US"/>
        </w:rPr>
        <w:t>Jeziv zločin potresao je Ameriku. Tinejdžer Angel Sančez Zenteno (17), optužen je da je zadavio, a potom u ormaru jednog napuštenog stana obesio telo svoje petogodišnje rođake.</w:t>
      </w:r>
      <w:r>
        <w:rPr>
          <w:rFonts w:ascii="Times New Roman" w:eastAsia="Times New Roman" w:hAnsi="Times New Roman" w:cs="Times New Roman"/>
          <w:sz w:val="24"/>
          <w:szCs w:val="24"/>
          <w:lang w:val="en-US"/>
        </w:rPr>
        <w:t xml:space="preserve"> </w:t>
      </w:r>
      <w:r w:rsidRPr="00324E12">
        <w:rPr>
          <w:rFonts w:ascii="Times New Roman" w:eastAsia="Times New Roman" w:hAnsi="Times New Roman" w:cs="Times New Roman"/>
          <w:sz w:val="24"/>
          <w:szCs w:val="24"/>
          <w:lang w:val="en-US"/>
        </w:rPr>
        <w:t>Priveden je početkom meseca, a sada je priznao da je nesrećnu devojčicu i silovao u stanu u Dalasu.</w:t>
      </w:r>
      <w:r>
        <w:rPr>
          <w:rFonts w:ascii="Times New Roman" w:eastAsia="Times New Roman" w:hAnsi="Times New Roman" w:cs="Times New Roman"/>
          <w:sz w:val="24"/>
          <w:szCs w:val="24"/>
          <w:lang w:val="en-US"/>
        </w:rPr>
        <w:t xml:space="preserve"> </w:t>
      </w:r>
      <w:r w:rsidRPr="00324E12">
        <w:rPr>
          <w:rFonts w:ascii="Times New Roman" w:eastAsia="Times New Roman" w:hAnsi="Times New Roman" w:cs="Times New Roman"/>
          <w:sz w:val="24"/>
          <w:szCs w:val="24"/>
          <w:lang w:val="en-US"/>
        </w:rPr>
        <w:t>Kada je uhvaćen Angel je tvrdio da je to uradio jer ga je pratio muškarac za kojeg je tvrdio da se zove Karlos. On mu je navodno pretio pištoljom iznad glave i prisilio na ovaj stravičan zločin.</w:t>
      </w:r>
      <w:r>
        <w:rPr>
          <w:rFonts w:ascii="Times New Roman" w:eastAsia="Times New Roman" w:hAnsi="Times New Roman" w:cs="Times New Roman"/>
          <w:sz w:val="24"/>
          <w:szCs w:val="24"/>
          <w:lang w:val="en-US"/>
        </w:rPr>
        <w:t xml:space="preserve"> </w:t>
      </w:r>
      <w:r w:rsidRPr="00324E12">
        <w:rPr>
          <w:rFonts w:ascii="Times New Roman" w:eastAsia="Times New Roman" w:hAnsi="Times New Roman" w:cs="Times New Roman"/>
          <w:sz w:val="24"/>
          <w:szCs w:val="24"/>
          <w:lang w:val="en-US"/>
        </w:rPr>
        <w:t>Međutim, svedok Fredi Vašington tvrdi kako je video mladića da se devojčici udvara u napuštenom stanu i da u njihovoj blizini nije bilo nikoga.</w:t>
      </w:r>
      <w:r>
        <w:rPr>
          <w:rFonts w:ascii="Times New Roman" w:eastAsia="Times New Roman" w:hAnsi="Times New Roman" w:cs="Times New Roman"/>
          <w:sz w:val="24"/>
          <w:szCs w:val="24"/>
          <w:lang w:val="en-US"/>
        </w:rPr>
        <w:t xml:space="preserve"> </w:t>
      </w:r>
      <w:r w:rsidRPr="00324E12">
        <w:rPr>
          <w:rFonts w:ascii="Times New Roman" w:eastAsia="Times New Roman" w:hAnsi="Times New Roman" w:cs="Times New Roman"/>
          <w:sz w:val="24"/>
          <w:szCs w:val="24"/>
          <w:lang w:val="en-US"/>
        </w:rPr>
        <w:t>Detaljna istraga policije pokazala je da ništa ne ukazuje na to da pomenuti Karlos zaista postoji.</w:t>
      </w:r>
      <w:r>
        <w:rPr>
          <w:rFonts w:ascii="Times New Roman" w:eastAsia="Times New Roman" w:hAnsi="Times New Roman" w:cs="Times New Roman"/>
          <w:sz w:val="24"/>
          <w:szCs w:val="24"/>
          <w:lang w:val="en-US"/>
        </w:rPr>
        <w:t xml:space="preserve"> </w:t>
      </w:r>
      <w:r w:rsidRPr="00324E12">
        <w:rPr>
          <w:rFonts w:ascii="Times New Roman" w:eastAsia="Times New Roman" w:hAnsi="Times New Roman" w:cs="Times New Roman"/>
          <w:sz w:val="24"/>
          <w:szCs w:val="24"/>
          <w:lang w:val="en-US"/>
        </w:rPr>
        <w:t>Devojčica je vreme provodila sa svojim rođakom jer su joj oba roditelja bila na poslu, pa ju je on čuvao.</w:t>
      </w:r>
      <w:r>
        <w:rPr>
          <w:rFonts w:ascii="Times New Roman" w:eastAsia="Times New Roman" w:hAnsi="Times New Roman" w:cs="Times New Roman"/>
          <w:sz w:val="24"/>
          <w:szCs w:val="24"/>
          <w:lang w:val="en-US"/>
        </w:rPr>
        <w:t xml:space="preserve"> </w:t>
      </w:r>
      <w:r w:rsidRPr="00324E12">
        <w:rPr>
          <w:rFonts w:ascii="Times New Roman" w:eastAsia="Times New Roman" w:hAnsi="Times New Roman" w:cs="Times New Roman"/>
          <w:sz w:val="24"/>
          <w:szCs w:val="24"/>
          <w:lang w:val="en-US"/>
        </w:rPr>
        <w:t>Inače, Angel je sa svojom porodicom u SAD-u ilegalno boravio između šest meseci i godinu dana, a motiv za monstruozan čin nije poznat.</w:t>
      </w:r>
    </w:p>
    <w:p w:rsidR="00434845" w:rsidRDefault="00434845" w:rsidP="00434845">
      <w:pPr>
        <w:spacing w:after="0" w:line="240" w:lineRule="auto"/>
        <w:jc w:val="both"/>
        <w:rPr>
          <w:rFonts w:ascii="Times New Roman" w:eastAsia="Times New Roman" w:hAnsi="Times New Roman" w:cs="Times New Roman"/>
          <w:sz w:val="24"/>
          <w:szCs w:val="24"/>
          <w:lang w:val="en-US"/>
        </w:rPr>
      </w:pPr>
    </w:p>
    <w:p w:rsidR="00434845" w:rsidRPr="00434845" w:rsidRDefault="00434845" w:rsidP="00434845">
      <w:pPr>
        <w:spacing w:after="0" w:line="240" w:lineRule="auto"/>
        <w:jc w:val="center"/>
        <w:rPr>
          <w:rFonts w:ascii="Times New Roman" w:eastAsia="Times New Roman" w:hAnsi="Times New Roman" w:cs="Times New Roman"/>
          <w:b/>
          <w:sz w:val="28"/>
          <w:szCs w:val="24"/>
          <w:lang w:val="en-US"/>
        </w:rPr>
      </w:pPr>
      <w:r w:rsidRPr="00717111">
        <w:rPr>
          <w:rFonts w:ascii="Times New Roman" w:eastAsia="Times New Roman" w:hAnsi="Times New Roman" w:cs="Times New Roman"/>
          <w:b/>
          <w:color w:val="FF0000"/>
          <w:sz w:val="28"/>
          <w:szCs w:val="24"/>
          <w:lang w:val="en-US"/>
        </w:rPr>
        <w:t>Stampedo u školi - šest učenika poginulo, 25 povređeno</w:t>
      </w:r>
    </w:p>
    <w:p w:rsidR="00434845" w:rsidRDefault="00434845" w:rsidP="00324E12">
      <w:pPr>
        <w:spacing w:after="0" w:line="240" w:lineRule="auto"/>
        <w:jc w:val="both"/>
        <w:rPr>
          <w:rFonts w:ascii="Times New Roman" w:eastAsia="Times New Roman" w:hAnsi="Times New Roman" w:cs="Times New Roman"/>
          <w:sz w:val="24"/>
          <w:szCs w:val="24"/>
          <w:lang w:val="en-US"/>
        </w:rPr>
      </w:pPr>
    </w:p>
    <w:p w:rsidR="00324E12" w:rsidRDefault="00717111" w:rsidP="00717111">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Šest učenika je u petak</w:t>
      </w:r>
      <w:r w:rsidR="00434845" w:rsidRPr="00434845">
        <w:rPr>
          <w:rFonts w:ascii="Times New Roman" w:eastAsia="Times New Roman" w:hAnsi="Times New Roman" w:cs="Times New Roman"/>
          <w:sz w:val="24"/>
          <w:szCs w:val="24"/>
          <w:lang w:val="en-US"/>
        </w:rPr>
        <w:t xml:space="preserve"> poginulo, a 25 povređeno u stampedu u osnovnoj školi u Kunmigu, gradu na jugu Kine, saopštili su zvaničnici. Zasad nije jasno kako je nastao stampedo, objavila je služba škole zadužena za medije. Vicepremijerka Liu Jandong zatražila je da se sprovede istraga i da se rezultati javno objave, prenela je agencija AP. Gradski zvaničnici su naveli da su povređeni učenici prebačeni u bolnicu, a da su oni sa lakšim povredama pušteni kući. Na jugu Kine ranije u toku dana jedan muškarac je napao nožem i ubio četiri učenika osnovne škole. Napad se odigrao u trenutku kada su đaci krenuli na put do škole. Broj nasilnih zločina u Kini je porastao u protekloj deceniji, koja je obeležena bumom kineske ekonomije, ali istovremeno i rapidnim povećanjem razdora između bogatih i siromašnih..</w:t>
      </w:r>
    </w:p>
    <w:p w:rsidR="00434845" w:rsidRPr="005D7C44" w:rsidRDefault="00434845" w:rsidP="00324E12">
      <w:pPr>
        <w:spacing w:after="0" w:line="240" w:lineRule="auto"/>
        <w:jc w:val="both"/>
        <w:rPr>
          <w:rFonts w:ascii="Times New Roman" w:eastAsia="Times New Roman" w:hAnsi="Times New Roman" w:cs="Times New Roman"/>
          <w:sz w:val="24"/>
          <w:szCs w:val="24"/>
          <w:lang w:val="en-US"/>
        </w:rPr>
      </w:pPr>
    </w:p>
    <w:p w:rsidR="007E49EF" w:rsidRPr="007E49EF" w:rsidRDefault="007E49EF" w:rsidP="007E49EF">
      <w:pPr>
        <w:spacing w:after="0" w:line="240" w:lineRule="auto"/>
        <w:jc w:val="center"/>
        <w:rPr>
          <w:rFonts w:ascii="Times New Roman" w:eastAsia="Times New Roman" w:hAnsi="Times New Roman" w:cs="Times New Roman"/>
          <w:b/>
          <w:color w:val="FF0000"/>
          <w:sz w:val="28"/>
          <w:szCs w:val="24"/>
        </w:rPr>
      </w:pPr>
      <w:r w:rsidRPr="007E49EF">
        <w:rPr>
          <w:rFonts w:ascii="Times New Roman" w:eastAsia="Times New Roman" w:hAnsi="Times New Roman" w:cs="Times New Roman"/>
          <w:b/>
          <w:color w:val="FF0000"/>
          <w:sz w:val="28"/>
          <w:szCs w:val="24"/>
        </w:rPr>
        <w:t>Linta: Neprihvatljive table na jezicima svih manjina</w:t>
      </w:r>
    </w:p>
    <w:p w:rsidR="007E49EF" w:rsidRPr="007E49EF" w:rsidRDefault="007E49EF" w:rsidP="007E49EF">
      <w:pPr>
        <w:spacing w:after="0" w:line="240" w:lineRule="auto"/>
        <w:rPr>
          <w:rFonts w:ascii="Times New Roman" w:eastAsia="Times New Roman" w:hAnsi="Times New Roman" w:cs="Times New Roman"/>
          <w:sz w:val="24"/>
          <w:szCs w:val="24"/>
        </w:rPr>
      </w:pPr>
    </w:p>
    <w:p w:rsidR="007E49EF" w:rsidRDefault="007E49EF" w:rsidP="007E49EF">
      <w:pPr>
        <w:spacing w:after="0" w:line="240" w:lineRule="auto"/>
        <w:ind w:firstLine="720"/>
        <w:jc w:val="both"/>
        <w:rPr>
          <w:rFonts w:ascii="Times New Roman" w:eastAsia="Times New Roman" w:hAnsi="Times New Roman" w:cs="Times New Roman"/>
          <w:sz w:val="24"/>
          <w:szCs w:val="24"/>
        </w:rPr>
      </w:pPr>
      <w:r w:rsidRPr="007E49EF">
        <w:rPr>
          <w:rFonts w:ascii="Times New Roman" w:eastAsia="Times New Roman" w:hAnsi="Times New Roman" w:cs="Times New Roman"/>
          <w:sz w:val="24"/>
          <w:szCs w:val="24"/>
        </w:rPr>
        <w:t>Predsednik Koalicije udruženja izbeglica Miodrag Linta smatra da je predlog vukovarske Gradjanske inicijative "Grad, to smo i mi", u vezi s dvojezičnim tablam</w:t>
      </w:r>
      <w:r>
        <w:rPr>
          <w:rFonts w:ascii="Times New Roman" w:eastAsia="Times New Roman" w:hAnsi="Times New Roman" w:cs="Times New Roman"/>
          <w:sz w:val="24"/>
          <w:szCs w:val="24"/>
        </w:rPr>
        <w:t xml:space="preserve">a, poziv na nepoštovanje zakona </w:t>
      </w:r>
      <w:r w:rsidRPr="007E49EF">
        <w:rPr>
          <w:rFonts w:ascii="Times New Roman" w:eastAsia="Times New Roman" w:hAnsi="Times New Roman" w:cs="Times New Roman"/>
          <w:sz w:val="24"/>
          <w:szCs w:val="24"/>
        </w:rPr>
        <w:t>Ta inicijativa predlaže da se spor s dvojezičnim tablama reši tako što bi se na zgrade državnih institucja s desne strane ulaza postavila tabla na hrvatskom jeziku i latiničnom pismu, a s leve na pet jezika i pisama nacionalnih manjina koje žive u Vukovaru.</w:t>
      </w:r>
      <w:r>
        <w:rPr>
          <w:rFonts w:ascii="Times New Roman" w:eastAsia="Times New Roman" w:hAnsi="Times New Roman" w:cs="Times New Roman"/>
          <w:sz w:val="24"/>
          <w:szCs w:val="24"/>
        </w:rPr>
        <w:t xml:space="preserve"> </w:t>
      </w:r>
      <w:r w:rsidRPr="007E49EF">
        <w:rPr>
          <w:rFonts w:ascii="Times New Roman" w:eastAsia="Times New Roman" w:hAnsi="Times New Roman" w:cs="Times New Roman"/>
          <w:sz w:val="24"/>
          <w:szCs w:val="24"/>
        </w:rPr>
        <w:t>Linta podseća da je Vlada Hrvatske obavezna da obezbedi poštovanje Ustava i Zakona jer je tu obavezu preuzela potpisivanjem Ugovora o pristupanju sa Evrops</w:t>
      </w:r>
      <w:r>
        <w:rPr>
          <w:rFonts w:ascii="Times New Roman" w:eastAsia="Times New Roman" w:hAnsi="Times New Roman" w:cs="Times New Roman"/>
          <w:sz w:val="24"/>
          <w:szCs w:val="24"/>
        </w:rPr>
        <w:t xml:space="preserve">kom unijom krajem 2011. godine. </w:t>
      </w:r>
      <w:r w:rsidRPr="007E49EF">
        <w:rPr>
          <w:rFonts w:ascii="Times New Roman" w:eastAsia="Times New Roman" w:hAnsi="Times New Roman" w:cs="Times New Roman"/>
          <w:sz w:val="24"/>
          <w:szCs w:val="24"/>
        </w:rPr>
        <w:t xml:space="preserve">To znači da u </w:t>
      </w:r>
      <w:r w:rsidRPr="007E49EF">
        <w:rPr>
          <w:rFonts w:ascii="Times New Roman" w:eastAsia="Times New Roman" w:hAnsi="Times New Roman" w:cs="Times New Roman"/>
          <w:sz w:val="24"/>
          <w:szCs w:val="24"/>
        </w:rPr>
        <w:lastRenderedPageBreak/>
        <w:t>skladu sa Ustavnim zakonom o pravima nacionalih manjina u svim gradovima i opštinama gde je učešće srpske nacionalne zajednice preko 33 odsto moraju biti postavljene dvojezi</w:t>
      </w:r>
      <w:r>
        <w:rPr>
          <w:rFonts w:ascii="Times New Roman" w:eastAsia="Times New Roman" w:hAnsi="Times New Roman" w:cs="Times New Roman"/>
          <w:sz w:val="24"/>
          <w:szCs w:val="24"/>
        </w:rPr>
        <w:t xml:space="preserve">čne table, uključujući Vukovar. </w:t>
      </w:r>
    </w:p>
    <w:p w:rsidR="00DD4C97" w:rsidRDefault="007E49EF" w:rsidP="007E49EF">
      <w:pPr>
        <w:spacing w:after="0" w:line="240" w:lineRule="auto"/>
        <w:ind w:firstLine="720"/>
        <w:jc w:val="both"/>
        <w:rPr>
          <w:rFonts w:ascii="Times New Roman" w:eastAsia="Times New Roman" w:hAnsi="Times New Roman" w:cs="Times New Roman"/>
          <w:sz w:val="24"/>
          <w:szCs w:val="24"/>
        </w:rPr>
      </w:pPr>
      <w:r w:rsidRPr="007E49EF">
        <w:rPr>
          <w:rFonts w:ascii="Times New Roman" w:eastAsia="Times New Roman" w:hAnsi="Times New Roman" w:cs="Times New Roman"/>
          <w:sz w:val="24"/>
          <w:szCs w:val="24"/>
        </w:rPr>
        <w:t>Koalicija istovremeno izražava žaljenje zbog, kako se navodi u saopštenju, činjenice da hrvatska Vlada i hrvatski predsednik Ivo Josipović, nisu čak ni osudili poslednje nasilno skidanje i razbijanje dvojezičnih tabli u Vukovaru, što predstavlja brutalno kršenje pra</w:t>
      </w:r>
      <w:r>
        <w:rPr>
          <w:rFonts w:ascii="Times New Roman" w:eastAsia="Times New Roman" w:hAnsi="Times New Roman" w:cs="Times New Roman"/>
          <w:sz w:val="24"/>
          <w:szCs w:val="24"/>
        </w:rPr>
        <w:t xml:space="preserve">va srpske nacionalne zajednice. </w:t>
      </w:r>
      <w:r w:rsidRPr="007E49EF">
        <w:rPr>
          <w:rFonts w:ascii="Times New Roman" w:eastAsia="Times New Roman" w:hAnsi="Times New Roman" w:cs="Times New Roman"/>
          <w:sz w:val="24"/>
          <w:szCs w:val="24"/>
        </w:rPr>
        <w:t>"To nisu učinili ni hrvatski biskupi, niti hrvatski poslanici u Evropskom parlamentu Ruža Tomašić, Andrej Plenković i Jozo Radoš a istovremeno su spremni da javno, bez argumenata, napadaju Srbiju da tobože krši ljudska prava</w:t>
      </w:r>
      <w:r>
        <w:rPr>
          <w:rFonts w:ascii="Times New Roman" w:eastAsia="Times New Roman" w:hAnsi="Times New Roman" w:cs="Times New Roman"/>
          <w:sz w:val="24"/>
          <w:szCs w:val="24"/>
        </w:rPr>
        <w:t xml:space="preserve"> Hrvata u Srbiji", navedeno je. </w:t>
      </w:r>
      <w:r w:rsidRPr="007E49EF">
        <w:rPr>
          <w:rFonts w:ascii="Times New Roman" w:eastAsia="Times New Roman" w:hAnsi="Times New Roman" w:cs="Times New Roman"/>
          <w:sz w:val="24"/>
          <w:szCs w:val="24"/>
        </w:rPr>
        <w:t>Takodje se ukazuje i da hrvatska Vlada, ukoliko nije sposobna da sprovede Ustavni zakon o pravima nacionalnih manjina i poštuje preuzete medjunarodne obaveze, onda to treba javno i da kaže a ne da u praksi izvrdava sopstvene zakone, usvojene u cilju zaštite manjinskih zajednica.</w:t>
      </w:r>
    </w:p>
    <w:p w:rsidR="007E49EF" w:rsidRPr="00DD4C97" w:rsidRDefault="007E49EF" w:rsidP="007E49EF">
      <w:pPr>
        <w:spacing w:after="0" w:line="240" w:lineRule="auto"/>
        <w:rPr>
          <w:rFonts w:ascii="Times New Roman" w:eastAsia="Times New Roman" w:hAnsi="Times New Roman" w:cs="Times New Roman"/>
          <w:sz w:val="24"/>
          <w:szCs w:val="24"/>
        </w:rPr>
      </w:pPr>
    </w:p>
    <w:p w:rsidR="00717111" w:rsidRPr="00DD4C97" w:rsidRDefault="00717111" w:rsidP="00717111">
      <w:pPr>
        <w:spacing w:after="0" w:line="240" w:lineRule="auto"/>
        <w:jc w:val="center"/>
        <w:rPr>
          <w:rFonts w:ascii="Times New Roman" w:eastAsia="Times New Roman" w:hAnsi="Times New Roman" w:cs="Times New Roman"/>
          <w:b/>
          <w:noProof/>
          <w:color w:val="0000CC"/>
          <w:sz w:val="28"/>
          <w:szCs w:val="24"/>
        </w:rPr>
      </w:pPr>
      <w:r w:rsidRPr="00DD4C97">
        <w:rPr>
          <w:rFonts w:ascii="Times New Roman" w:eastAsia="Times New Roman" w:hAnsi="Times New Roman" w:cs="Times New Roman"/>
          <w:b/>
          <w:noProof/>
          <w:color w:val="0000CC"/>
          <w:sz w:val="28"/>
          <w:szCs w:val="24"/>
        </w:rPr>
        <w:t>Održana "Noć istraživača" u regionu</w:t>
      </w:r>
    </w:p>
    <w:p w:rsidR="00717111" w:rsidRPr="00DD4C97" w:rsidRDefault="00717111" w:rsidP="00717111">
      <w:pPr>
        <w:spacing w:after="0" w:line="240" w:lineRule="auto"/>
        <w:jc w:val="both"/>
        <w:rPr>
          <w:rFonts w:ascii="Times New Roman" w:eastAsia="Times New Roman" w:hAnsi="Times New Roman" w:cs="Times New Roman"/>
          <w:noProof/>
          <w:sz w:val="24"/>
          <w:szCs w:val="24"/>
        </w:rPr>
      </w:pPr>
    </w:p>
    <w:p w:rsidR="00717111" w:rsidRPr="00DD4C97" w:rsidRDefault="00717111" w:rsidP="00717111">
      <w:pPr>
        <w:spacing w:after="0" w:line="240" w:lineRule="auto"/>
        <w:ind w:firstLine="720"/>
        <w:jc w:val="both"/>
        <w:rPr>
          <w:rFonts w:ascii="Times New Roman" w:eastAsia="Times New Roman" w:hAnsi="Times New Roman" w:cs="Times New Roman"/>
          <w:noProof/>
          <w:sz w:val="24"/>
          <w:szCs w:val="24"/>
        </w:rPr>
      </w:pPr>
      <w:r w:rsidRPr="00DD4C97">
        <w:rPr>
          <w:rFonts w:ascii="Times New Roman" w:eastAsia="Times New Roman" w:hAnsi="Times New Roman" w:cs="Times New Roman"/>
          <w:noProof/>
          <w:sz w:val="24"/>
          <w:szCs w:val="24"/>
        </w:rPr>
        <w:t xml:space="preserve">"Noć istraživača“, manifestacija posvećena nauci i istraživanjima, održana u petak je uveče i u Banja Luci, Sarajevu, Bijeljini i Mostaru. Na ovogodišnjoj manifestaciji, koja promoviše nauku i istraživački rad, predstavilo  se više desetina učesnika kroz različite aktivnosti i zanimljive sadržaje.  Posetioci su imali priliku da upoznaju naučnike koji se bave izučavanjem ajkula, reptila, zatim da vide demonstracije naučnih eksperimenata, da proučavaju zvjezdano nebo i još mnogo toga.  U okviru ove manifestacije, u Narodnoj univerzitetskoj biblioteci Republike Srpske (Ruski centar) je održana "StartupDNA konferencija“. </w:t>
      </w:r>
    </w:p>
    <w:p w:rsidR="00717111" w:rsidRDefault="00717111" w:rsidP="00717111">
      <w:pPr>
        <w:spacing w:after="0" w:line="240" w:lineRule="auto"/>
        <w:ind w:firstLine="720"/>
        <w:jc w:val="both"/>
        <w:rPr>
          <w:rFonts w:ascii="Times New Roman" w:eastAsia="Times New Roman" w:hAnsi="Times New Roman" w:cs="Times New Roman"/>
          <w:noProof/>
          <w:sz w:val="24"/>
          <w:szCs w:val="24"/>
        </w:rPr>
      </w:pPr>
      <w:r w:rsidRPr="00DD4C97">
        <w:rPr>
          <w:rFonts w:ascii="Times New Roman" w:eastAsia="Times New Roman" w:hAnsi="Times New Roman" w:cs="Times New Roman"/>
          <w:noProof/>
          <w:sz w:val="24"/>
          <w:szCs w:val="24"/>
        </w:rPr>
        <w:t>Noć istraživača se od 2005. godine organizuje svakog posljednjeg petka u septembru, pod pokroviteljstvom FP7 programa Evropske unije, s ciljem promocije naučnih istraživanja, karijere istraživača kod mladih, kao i podizanja svesti kod šire javnosti o uticaju raznih istraživanja na svakodnevni život.  Od svog nastanka, Noć istraživača obeležava se u sve više gradova Evrope, pa je tako 2013. godine održana u oko 370 gradova u 32 evropske države.</w:t>
      </w:r>
    </w:p>
    <w:p w:rsidR="00717111" w:rsidRPr="00DD4C97" w:rsidRDefault="00717111" w:rsidP="00717111">
      <w:pPr>
        <w:spacing w:after="0" w:line="240" w:lineRule="auto"/>
        <w:jc w:val="both"/>
        <w:rPr>
          <w:rFonts w:ascii="Times New Roman" w:eastAsia="Times New Roman" w:hAnsi="Times New Roman" w:cs="Times New Roman"/>
          <w:noProof/>
          <w:sz w:val="24"/>
          <w:szCs w:val="24"/>
        </w:rPr>
      </w:pPr>
    </w:p>
    <w:p w:rsidR="00DD4C97" w:rsidRPr="00DD4C97" w:rsidRDefault="00DD4C97" w:rsidP="00DD4C97">
      <w:pPr>
        <w:spacing w:after="0" w:line="240" w:lineRule="auto"/>
        <w:jc w:val="center"/>
        <w:rPr>
          <w:rFonts w:ascii="Times New Roman" w:eastAsia="Times New Roman" w:hAnsi="Times New Roman" w:cs="Times New Roman"/>
          <w:b/>
          <w:color w:val="9900CC"/>
          <w:sz w:val="28"/>
          <w:szCs w:val="24"/>
        </w:rPr>
      </w:pPr>
      <w:r w:rsidRPr="00DD4C97">
        <w:rPr>
          <w:rFonts w:ascii="Times New Roman" w:eastAsia="Times New Roman" w:hAnsi="Times New Roman" w:cs="Times New Roman"/>
          <w:b/>
          <w:color w:val="9900CC"/>
          <w:sz w:val="28"/>
          <w:szCs w:val="24"/>
        </w:rPr>
        <w:t>Studenti na razmenama “Erasmus-a”  napravili milion beba!</w:t>
      </w:r>
    </w:p>
    <w:p w:rsidR="00DD4C97" w:rsidRPr="00DD4C97" w:rsidRDefault="00DD4C97" w:rsidP="00DD4C97">
      <w:pPr>
        <w:spacing w:after="0" w:line="240" w:lineRule="auto"/>
        <w:rPr>
          <w:rFonts w:ascii="Times New Roman" w:eastAsia="Times New Roman" w:hAnsi="Times New Roman" w:cs="Times New Roman"/>
          <w:sz w:val="24"/>
          <w:szCs w:val="24"/>
        </w:rPr>
      </w:pPr>
    </w:p>
    <w:p w:rsidR="00DD4C97" w:rsidRPr="00DD4C97" w:rsidRDefault="00DD4C97" w:rsidP="00DD4C97">
      <w:pPr>
        <w:spacing w:after="0" w:line="240" w:lineRule="auto"/>
        <w:ind w:firstLine="720"/>
        <w:jc w:val="both"/>
        <w:rPr>
          <w:rFonts w:ascii="Times New Roman" w:eastAsia="Times New Roman" w:hAnsi="Times New Roman" w:cs="Times New Roman"/>
          <w:sz w:val="24"/>
          <w:szCs w:val="24"/>
        </w:rPr>
      </w:pPr>
      <w:r w:rsidRPr="00DD4C97">
        <w:rPr>
          <w:rFonts w:ascii="Times New Roman" w:eastAsia="Times New Roman" w:hAnsi="Times New Roman" w:cs="Times New Roman"/>
          <w:sz w:val="24"/>
          <w:szCs w:val="24"/>
        </w:rPr>
        <w:t>Mislili ste da seks i Bolonjska deklaracija nemaju nikakve veze? E, pa pogrešili ste! Evropski program studentske razmene “Erasmus” zaslužan je za što je na svet došlo milion novorođenčadi, objavila je u ponedeljak evropska komesarka za obrazovanje Andrula Vasiliu. Program Erasmus omogućava studentima da studiraju na univerzitetima u inostranstvu i pomaže njihovo finansiranje. Utemeljen je 1987. godine. Istraživanje bivših studenata Erasmusa pokazalo je da ih gotovo trećina danas ima životnog partnera ili partnerku druge nacionalnosti – što je tri puta više od studenata koji nisu studirali u inostranstvu. Njih 27 odsto upoznalo se tokom studija. "Ti su parovi na svet doneli milion ‘Erasmus beba’", rekla je Vasiliu. Istraživanje je pokazalo i da se studenti iz tog programa lakše zapošljavaju te kako je verovatnije da će se preseliti u potrazi za poslom. Nakon diplome 45 posto bivših studenata Erasmusa preselilo se u drugu zemlju. Istraživanje je sprovedeno u 34 zemlje i u njemu je učestvovalo 75.000 bivših studenata.</w:t>
      </w:r>
      <w:r w:rsidR="007E49EF">
        <w:rPr>
          <w:rFonts w:ascii="Times New Roman" w:eastAsia="Times New Roman" w:hAnsi="Times New Roman" w:cs="Times New Roman"/>
          <w:sz w:val="24"/>
          <w:szCs w:val="24"/>
        </w:rPr>
        <w:t xml:space="preserve"> </w:t>
      </w:r>
      <w:r w:rsidR="007E49EF" w:rsidRPr="007E49EF">
        <w:rPr>
          <w:rFonts w:ascii="Times New Roman" w:eastAsia="Times New Roman" w:hAnsi="Times New Roman" w:cs="Times New Roman"/>
          <w:b/>
          <w:i/>
          <w:color w:val="9900CC"/>
          <w:sz w:val="24"/>
          <w:szCs w:val="24"/>
        </w:rPr>
        <w:t>(</w:t>
      </w:r>
      <w:r w:rsidR="007E49EF">
        <w:rPr>
          <w:rFonts w:ascii="Times New Roman" w:eastAsia="Times New Roman" w:hAnsi="Times New Roman" w:cs="Times New Roman"/>
          <w:b/>
          <w:i/>
          <w:color w:val="9900CC"/>
          <w:sz w:val="24"/>
          <w:szCs w:val="24"/>
        </w:rPr>
        <w:t>→</w:t>
      </w:r>
      <w:r w:rsidR="007E49EF" w:rsidRPr="007E49EF">
        <w:rPr>
          <w:rFonts w:ascii="Times New Roman" w:eastAsia="Times New Roman" w:hAnsi="Times New Roman" w:cs="Times New Roman"/>
          <w:b/>
          <w:i/>
          <w:color w:val="9900CC"/>
          <w:sz w:val="24"/>
          <w:szCs w:val="24"/>
        </w:rPr>
        <w:t>Press Clipping)</w:t>
      </w:r>
    </w:p>
    <w:p w:rsidR="00DD4C97" w:rsidRPr="00DD4C97" w:rsidRDefault="00DD4C97" w:rsidP="00DD4C97">
      <w:pPr>
        <w:spacing w:after="0" w:line="240" w:lineRule="auto"/>
        <w:jc w:val="both"/>
        <w:rPr>
          <w:rFonts w:ascii="Times New Roman" w:eastAsia="Times New Roman" w:hAnsi="Times New Roman" w:cs="Times New Roman"/>
          <w:sz w:val="24"/>
          <w:szCs w:val="24"/>
        </w:rPr>
      </w:pPr>
    </w:p>
    <w:p w:rsidR="00DD4C97" w:rsidRPr="00DD4C97" w:rsidRDefault="00DD4C97" w:rsidP="00DD4C97">
      <w:pPr>
        <w:spacing w:after="0" w:line="240" w:lineRule="auto"/>
        <w:jc w:val="center"/>
        <w:rPr>
          <w:rFonts w:ascii="Times New Roman" w:eastAsia="Times New Roman" w:hAnsi="Times New Roman" w:cs="Times New Roman"/>
          <w:b/>
          <w:color w:val="9900CC"/>
          <w:sz w:val="28"/>
          <w:szCs w:val="24"/>
        </w:rPr>
      </w:pPr>
      <w:r w:rsidRPr="00DD4C97">
        <w:rPr>
          <w:rFonts w:ascii="Times New Roman" w:eastAsia="Times New Roman" w:hAnsi="Times New Roman" w:cs="Times New Roman"/>
          <w:b/>
          <w:color w:val="9900CC"/>
          <w:sz w:val="28"/>
          <w:szCs w:val="24"/>
        </w:rPr>
        <w:t>Organizovao žurku pa pozvao policiju</w:t>
      </w:r>
    </w:p>
    <w:p w:rsidR="00DD4C97" w:rsidRPr="00DD4C97" w:rsidRDefault="00DD4C97" w:rsidP="00DD4C97">
      <w:pPr>
        <w:spacing w:after="0" w:line="240" w:lineRule="auto"/>
        <w:rPr>
          <w:rFonts w:ascii="Times New Roman" w:eastAsia="Times New Roman" w:hAnsi="Times New Roman" w:cs="Times New Roman"/>
          <w:sz w:val="24"/>
          <w:szCs w:val="24"/>
        </w:rPr>
      </w:pPr>
    </w:p>
    <w:p w:rsidR="00DD4C97" w:rsidRPr="00DD4C97" w:rsidRDefault="00DD4C97" w:rsidP="00DD4C97">
      <w:pPr>
        <w:spacing w:after="0" w:line="240" w:lineRule="auto"/>
        <w:ind w:firstLine="720"/>
        <w:jc w:val="both"/>
        <w:rPr>
          <w:rFonts w:ascii="Times New Roman" w:eastAsia="Times New Roman" w:hAnsi="Times New Roman" w:cs="Times New Roman"/>
          <w:sz w:val="24"/>
          <w:szCs w:val="24"/>
        </w:rPr>
      </w:pPr>
      <w:r w:rsidRPr="00DD4C97">
        <w:rPr>
          <w:rFonts w:ascii="Times New Roman" w:eastAsia="Times New Roman" w:hAnsi="Times New Roman" w:cs="Times New Roman"/>
          <w:sz w:val="24"/>
          <w:szCs w:val="24"/>
        </w:rPr>
        <w:lastRenderedPageBreak/>
        <w:t>Tinejdžer (16) iz Sijetla je iskoristio put svojih roditelja u Portland da napravi žurku na kojoj su se konzumirala alkoholna pića i droga, ali je na kraju sam pozvao policiju, videvši da su se stavari otele kontroli. najpre   su se njegovi gosti pobili i počeli da lome stakleni nameštaj u kući, a kada se okršaj preneo napolje, a ortaci srušili komšijinu ogradu, mladić je odlučio da prekine ludilo i stvar prepusti policajcima.</w:t>
      </w:r>
    </w:p>
    <w:p w:rsidR="00DD4C97" w:rsidRPr="00DD4C97" w:rsidRDefault="00DD4C97" w:rsidP="00DD4C97">
      <w:pPr>
        <w:spacing w:after="0" w:line="240" w:lineRule="auto"/>
        <w:rPr>
          <w:rFonts w:ascii="Times New Roman" w:eastAsia="Times New Roman" w:hAnsi="Times New Roman" w:cs="Times New Roman"/>
          <w:sz w:val="24"/>
          <w:szCs w:val="24"/>
        </w:rPr>
      </w:pPr>
    </w:p>
    <w:p w:rsidR="00DD4C97" w:rsidRPr="00DD4C97" w:rsidRDefault="00DD4C97" w:rsidP="00DD4C97">
      <w:pPr>
        <w:spacing w:after="0" w:line="240" w:lineRule="auto"/>
        <w:jc w:val="center"/>
        <w:rPr>
          <w:rFonts w:ascii="Times New Roman" w:eastAsia="Times New Roman" w:hAnsi="Times New Roman" w:cs="Times New Roman"/>
          <w:b/>
          <w:color w:val="9900CC"/>
          <w:sz w:val="28"/>
          <w:szCs w:val="24"/>
        </w:rPr>
      </w:pPr>
      <w:r w:rsidRPr="00DD4C97">
        <w:rPr>
          <w:rFonts w:ascii="Times New Roman" w:eastAsia="Times New Roman" w:hAnsi="Times New Roman" w:cs="Times New Roman"/>
          <w:b/>
          <w:color w:val="9900CC"/>
          <w:sz w:val="28"/>
          <w:szCs w:val="24"/>
        </w:rPr>
        <w:t>Proizvodnja piva - studije na fakultetu</w:t>
      </w:r>
    </w:p>
    <w:p w:rsidR="00DD4C97" w:rsidRPr="00DD4C97" w:rsidRDefault="00DD4C97" w:rsidP="00DD4C97">
      <w:pPr>
        <w:spacing w:after="0" w:line="240" w:lineRule="auto"/>
        <w:rPr>
          <w:rFonts w:ascii="Times New Roman" w:eastAsia="Times New Roman" w:hAnsi="Times New Roman" w:cs="Times New Roman"/>
          <w:b/>
          <w:color w:val="9900CC"/>
          <w:sz w:val="24"/>
          <w:szCs w:val="24"/>
        </w:rPr>
      </w:pPr>
    </w:p>
    <w:p w:rsidR="00DD4C97" w:rsidRPr="00DD4C97" w:rsidRDefault="00DD4C97" w:rsidP="00DD4C97">
      <w:pPr>
        <w:spacing w:after="0" w:line="240" w:lineRule="auto"/>
        <w:ind w:firstLine="720"/>
        <w:jc w:val="both"/>
        <w:rPr>
          <w:rFonts w:ascii="Times New Roman" w:eastAsia="Times New Roman" w:hAnsi="Times New Roman" w:cs="Times New Roman"/>
          <w:sz w:val="24"/>
          <w:szCs w:val="24"/>
        </w:rPr>
      </w:pPr>
      <w:r w:rsidRPr="00DD4C97">
        <w:rPr>
          <w:rFonts w:ascii="Times New Roman" w:eastAsia="Times New Roman" w:hAnsi="Times New Roman" w:cs="Times New Roman"/>
          <w:sz w:val="24"/>
          <w:szCs w:val="24"/>
        </w:rPr>
        <w:t>Univerzitet Centralnog Mičigena u Maunt Plezantu od sledeće jeseni imaće nov akademski program iz proizvodnje piva koji će obuhvatiti predavanja i laboratorijske vežbe iz biohemije, hemije i mikrobiologije, kao i 200 sati prakse u prizvodnim pogonima. Industrija zanatske proizvodnje piva u Mičigenu ima godišnji obrt od više od milijardu dolara.</w:t>
      </w:r>
    </w:p>
    <w:p w:rsidR="00DD4C97" w:rsidRPr="00DD4C97" w:rsidRDefault="00DD4C97" w:rsidP="00DD4C97">
      <w:pPr>
        <w:spacing w:after="0" w:line="240" w:lineRule="auto"/>
        <w:rPr>
          <w:rFonts w:ascii="Times New Roman" w:eastAsia="Times New Roman" w:hAnsi="Times New Roman" w:cs="Times New Roman"/>
          <w:sz w:val="24"/>
          <w:szCs w:val="24"/>
        </w:rPr>
      </w:pPr>
    </w:p>
    <w:p w:rsidR="007E49EF" w:rsidRPr="007E49EF" w:rsidRDefault="007E49EF" w:rsidP="007E49EF">
      <w:pPr>
        <w:spacing w:after="0" w:line="240" w:lineRule="auto"/>
        <w:jc w:val="center"/>
        <w:rPr>
          <w:rFonts w:ascii="Times New Roman" w:hAnsi="Times New Roman" w:cs="Times New Roman"/>
          <w:b/>
          <w:color w:val="9900CC"/>
          <w:sz w:val="28"/>
        </w:rPr>
      </w:pPr>
      <w:r w:rsidRPr="007E49EF">
        <w:rPr>
          <w:rFonts w:ascii="Times New Roman" w:hAnsi="Times New Roman" w:cs="Times New Roman"/>
          <w:b/>
          <w:color w:val="9900CC"/>
          <w:sz w:val="28"/>
        </w:rPr>
        <w:t>Geni krivi što volimo alkohol</w:t>
      </w:r>
    </w:p>
    <w:p w:rsidR="007E49EF" w:rsidRDefault="007E49EF" w:rsidP="00717111">
      <w:pPr>
        <w:spacing w:before="100" w:beforeAutospacing="1" w:after="100" w:afterAutospacing="1" w:line="240" w:lineRule="auto"/>
        <w:ind w:firstLine="720"/>
        <w:jc w:val="both"/>
        <w:rPr>
          <w:rFonts w:ascii="Times New Roman" w:hAnsi="Times New Roman" w:cs="Times New Roman"/>
          <w:sz w:val="24"/>
        </w:rPr>
      </w:pPr>
      <w:r w:rsidRPr="007E49EF">
        <w:rPr>
          <w:rFonts w:ascii="Times New Roman" w:hAnsi="Times New Roman" w:cs="Times New Roman"/>
          <w:sz w:val="24"/>
        </w:rPr>
        <w:t>Nalazi američkih naučnika ukazuju na postojanje gena od kojih zavisi da li će se nekoj osobi svideti ukus alkoholnih pića.</w:t>
      </w:r>
      <w:r>
        <w:rPr>
          <w:rFonts w:ascii="Times New Roman" w:hAnsi="Times New Roman" w:cs="Times New Roman"/>
          <w:sz w:val="24"/>
        </w:rPr>
        <w:t xml:space="preserve">   </w:t>
      </w:r>
      <w:r w:rsidRPr="007E49EF">
        <w:rPr>
          <w:rFonts w:ascii="Times New Roman" w:hAnsi="Times New Roman" w:cs="Times New Roman"/>
          <w:sz w:val="24"/>
        </w:rPr>
        <w:t>Genetika može da objasni individualne varijacije u pogledu percepcije alkoholnih pića i sklonosti prema njima, kažu istraživači Univerziteta Pensilvanija.</w:t>
      </w:r>
      <w:r>
        <w:rPr>
          <w:rFonts w:ascii="Times New Roman" w:hAnsi="Times New Roman" w:cs="Times New Roman"/>
          <w:sz w:val="24"/>
        </w:rPr>
        <w:t xml:space="preserve">  </w:t>
      </w:r>
      <w:r w:rsidRPr="007E49EF">
        <w:rPr>
          <w:rFonts w:ascii="Times New Roman" w:hAnsi="Times New Roman" w:cs="Times New Roman"/>
          <w:sz w:val="24"/>
        </w:rPr>
        <w:t>Kako piše stručni časopis "Alcoholism: Clinical &amp; Experimental Researć", pri tom važnu ulogu imaju geni koji regulišu osećaj gorkog ukusa.</w:t>
      </w:r>
      <w:r>
        <w:rPr>
          <w:rFonts w:ascii="Times New Roman" w:hAnsi="Times New Roman" w:cs="Times New Roman"/>
          <w:sz w:val="24"/>
        </w:rPr>
        <w:t xml:space="preserve">  </w:t>
      </w:r>
      <w:r w:rsidRPr="007E49EF">
        <w:rPr>
          <w:rFonts w:ascii="Times New Roman" w:hAnsi="Times New Roman" w:cs="Times New Roman"/>
          <w:sz w:val="24"/>
        </w:rPr>
        <w:t>Naglašenija sposobnost osećaja gorkog ukusa je, na primer, povezana s manjom konzumacijom piva, objasnili su naučnici.</w:t>
      </w:r>
      <w:r>
        <w:rPr>
          <w:rFonts w:ascii="Times New Roman" w:hAnsi="Times New Roman" w:cs="Times New Roman"/>
          <w:sz w:val="24"/>
        </w:rPr>
        <w:t xml:space="preserve">  </w:t>
      </w:r>
      <w:r w:rsidRPr="007E49EF">
        <w:rPr>
          <w:rFonts w:ascii="Times New Roman" w:hAnsi="Times New Roman" w:cs="Times New Roman"/>
          <w:sz w:val="24"/>
        </w:rPr>
        <w:t>Ranije studije su ukazale da je naglašeniji osećaj gorkog okusa povezan s manjom sklonošću prema konzumaciji mnogih vrsta povrća.</w:t>
      </w:r>
    </w:p>
    <w:p w:rsidR="00DD4C97" w:rsidRPr="00C54894" w:rsidRDefault="00DD4C97" w:rsidP="007E49EF">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C54894">
        <w:rPr>
          <w:rFonts w:ascii="Brush Script MT" w:eastAsia="Times New Roman" w:hAnsi="Brush Script MT" w:cs="Times New Roman"/>
          <w:color w:val="FF00FF"/>
          <w:sz w:val="44"/>
          <w:szCs w:val="44"/>
          <w:lang w:val="sr-Latn-CS"/>
        </w:rPr>
        <w:t>Jo</w:t>
      </w:r>
      <w:r w:rsidRPr="00C54894">
        <w:rPr>
          <w:rFonts w:ascii="Brush Script MT" w:eastAsia="Times New Roman" w:hAnsi="Brush Script MT" w:cs="Times New Roman"/>
          <w:color w:val="FF00FF"/>
          <w:sz w:val="44"/>
          <w:szCs w:val="44"/>
          <w:lang w:val="en-US"/>
        </w:rPr>
        <w:t xml:space="preserve">š </w:t>
      </w:r>
      <w:r w:rsidRPr="00C54894">
        <w:rPr>
          <w:rFonts w:ascii="Brush Script MT" w:eastAsia="Times New Roman" w:hAnsi="Brush Script MT" w:cs="Times New Roman"/>
          <w:color w:val="FF00FF"/>
          <w:sz w:val="44"/>
          <w:szCs w:val="44"/>
          <w:lang w:val="sr-Latn-CS"/>
        </w:rPr>
        <w:t xml:space="preserve">vesti iz obrazovanja </w:t>
      </w:r>
      <w:r w:rsidRPr="00C54894">
        <w:rPr>
          <w:rFonts w:ascii="Times New Roman" w:eastAsia="Times New Roman" w:hAnsi="Times New Roman" w:cs="Times New Roman"/>
          <w:b/>
          <w:i/>
          <w:color w:val="FF00FF"/>
          <w:sz w:val="32"/>
          <w:szCs w:val="32"/>
          <w:lang w:val="en-US"/>
        </w:rPr>
        <w:t>č</w:t>
      </w:r>
      <w:r w:rsidRPr="00C54894">
        <w:rPr>
          <w:rFonts w:ascii="Brush Script MT" w:eastAsia="Times New Roman" w:hAnsi="Brush Script MT" w:cs="Times New Roman"/>
          <w:color w:val="FF00FF"/>
          <w:sz w:val="44"/>
          <w:szCs w:val="44"/>
          <w:lang w:val="en-US"/>
        </w:rPr>
        <w:t xml:space="preserve">itajte </w:t>
      </w:r>
      <w:r w:rsidRPr="00C54894">
        <w:rPr>
          <w:rFonts w:ascii="Brush Script MT" w:eastAsia="Times New Roman" w:hAnsi="Brush Script MT" w:cs="Times New Roman"/>
          <w:color w:val="FF00FF"/>
          <w:sz w:val="44"/>
          <w:szCs w:val="44"/>
          <w:lang w:val="sr-Latn-CS"/>
        </w:rPr>
        <w:t>na na</w:t>
      </w:r>
      <w:r w:rsidRPr="00C54894">
        <w:rPr>
          <w:rFonts w:ascii="Brush Script MT" w:eastAsia="Times New Roman" w:hAnsi="Brush Script MT" w:cs="Times New Roman"/>
          <w:color w:val="FF00FF"/>
          <w:sz w:val="44"/>
          <w:szCs w:val="44"/>
          <w:lang w:val="en-US"/>
        </w:rPr>
        <w:t>š</w:t>
      </w:r>
      <w:r w:rsidRPr="00C54894">
        <w:rPr>
          <w:rFonts w:ascii="Brush Script MT" w:eastAsia="Times New Roman" w:hAnsi="Brush Script MT" w:cs="Times New Roman"/>
          <w:color w:val="FF00FF"/>
          <w:sz w:val="44"/>
          <w:szCs w:val="44"/>
          <w:lang w:val="sr-Latn-CS"/>
        </w:rPr>
        <w:t>em sajtu</w:t>
      </w:r>
      <w:r w:rsidRPr="00C54894">
        <w:rPr>
          <w:rFonts w:ascii="Brush Script MT" w:eastAsia="Times New Roman" w:hAnsi="Brush Script MT" w:cs="Times New Roman"/>
          <w:color w:val="0000FF"/>
          <w:sz w:val="44"/>
          <w:szCs w:val="44"/>
          <w:lang w:val="sr-Latn-CS"/>
        </w:rPr>
        <w:t xml:space="preserve"> </w:t>
      </w:r>
      <w:hyperlink r:id="rId16" w:history="1">
        <w:r w:rsidRPr="00C54894">
          <w:rPr>
            <w:rFonts w:ascii="Brush Script MT" w:eastAsiaTheme="majorEastAsia" w:hAnsi="Brush Script MT" w:cs="Times New Roman"/>
            <w:i/>
            <w:color w:val="0000FF"/>
            <w:sz w:val="44"/>
            <w:szCs w:val="44"/>
            <w:u w:val="single"/>
            <w:lang w:val="sr-Latn-CS"/>
          </w:rPr>
          <w:t>www</w:t>
        </w:r>
        <w:r w:rsidRPr="00C54894">
          <w:rPr>
            <w:rFonts w:ascii="Brush Script MT" w:eastAsiaTheme="majorEastAsia" w:hAnsi="Brush Script MT" w:cs="Times New Roman"/>
            <w:i/>
            <w:color w:val="0000FF"/>
            <w:sz w:val="44"/>
            <w:szCs w:val="44"/>
            <w:u w:val="single"/>
            <w:lang w:val="en-US"/>
          </w:rPr>
          <w:t>.</w:t>
        </w:r>
        <w:r w:rsidRPr="00C54894">
          <w:rPr>
            <w:rFonts w:ascii="Brush Script MT" w:eastAsiaTheme="majorEastAsia" w:hAnsi="Brush Script MT" w:cs="Times New Roman"/>
            <w:i/>
            <w:color w:val="0000FF"/>
            <w:sz w:val="44"/>
            <w:szCs w:val="44"/>
            <w:u w:val="single"/>
            <w:lang w:val="sr-Latn-CS"/>
          </w:rPr>
          <w:t>srpss</w:t>
        </w:r>
        <w:r w:rsidRPr="00C54894">
          <w:rPr>
            <w:rFonts w:ascii="Brush Script MT" w:eastAsiaTheme="majorEastAsia" w:hAnsi="Brush Script MT" w:cs="Times New Roman"/>
            <w:i/>
            <w:color w:val="0000FF"/>
            <w:sz w:val="44"/>
            <w:szCs w:val="44"/>
            <w:u w:val="single"/>
            <w:lang w:val="en-US"/>
          </w:rPr>
          <w:t>.</w:t>
        </w:r>
        <w:r w:rsidRPr="00C54894">
          <w:rPr>
            <w:rFonts w:ascii="Brush Script MT" w:eastAsiaTheme="majorEastAsia" w:hAnsi="Brush Script MT" w:cs="Times New Roman"/>
            <w:i/>
            <w:color w:val="0000FF"/>
            <w:sz w:val="44"/>
            <w:szCs w:val="44"/>
            <w:u w:val="single"/>
            <w:lang w:val="sr-Latn-CS"/>
          </w:rPr>
          <w:t>org</w:t>
        </w:r>
        <w:r w:rsidRPr="00C54894">
          <w:rPr>
            <w:rFonts w:ascii="Brush Script MT" w:eastAsiaTheme="majorEastAsia" w:hAnsi="Brush Script MT" w:cs="Times New Roman"/>
            <w:i/>
            <w:color w:val="0000FF"/>
            <w:sz w:val="44"/>
            <w:szCs w:val="44"/>
            <w:u w:val="single"/>
            <w:lang w:val="en-US"/>
          </w:rPr>
          <w:t>.</w:t>
        </w:r>
        <w:r w:rsidRPr="00C54894">
          <w:rPr>
            <w:rFonts w:ascii="Brush Script MT" w:eastAsiaTheme="majorEastAsia" w:hAnsi="Brush Script MT" w:cs="Times New Roman"/>
            <w:i/>
            <w:color w:val="0000FF"/>
            <w:sz w:val="44"/>
            <w:szCs w:val="44"/>
            <w:u w:val="single"/>
            <w:lang w:val="sr-Latn-CS"/>
          </w:rPr>
          <w:t>rs</w:t>
        </w:r>
      </w:hyperlink>
      <w:r w:rsidRPr="00C54894">
        <w:rPr>
          <w:rFonts w:ascii="Brush Script MT" w:eastAsia="Times New Roman" w:hAnsi="Brush Script MT" w:cs="Times New Roman"/>
          <w:i/>
          <w:color w:val="0000FF"/>
          <w:sz w:val="44"/>
          <w:szCs w:val="44"/>
          <w:lang w:val="en-US"/>
        </w:rPr>
        <w:t>,</w:t>
      </w:r>
      <w:r w:rsidRPr="00C54894">
        <w:rPr>
          <w:rFonts w:ascii="Brush Script MT" w:eastAsia="Times New Roman" w:hAnsi="Brush Script MT" w:cs="Times New Roman"/>
          <w:color w:val="0000FF"/>
          <w:sz w:val="44"/>
          <w:szCs w:val="44"/>
          <w:lang w:val="en-US"/>
        </w:rPr>
        <w:t xml:space="preserve"> </w:t>
      </w:r>
      <w:r w:rsidRPr="00C54894">
        <w:rPr>
          <w:rFonts w:ascii="Brush Script MT" w:eastAsia="Times New Roman" w:hAnsi="Brush Script MT" w:cs="Times New Roman"/>
          <w:color w:val="FF00FF"/>
          <w:sz w:val="44"/>
          <w:szCs w:val="44"/>
          <w:lang w:val="sr-Latn-CS"/>
        </w:rPr>
        <w:t>a vesti iz javnog sektora na na</w:t>
      </w:r>
      <w:r w:rsidRPr="00C54894">
        <w:rPr>
          <w:rFonts w:ascii="Brush Script MT" w:eastAsia="Times New Roman" w:hAnsi="Brush Script MT" w:cs="Times New Roman"/>
          <w:color w:val="FF00FF"/>
          <w:sz w:val="44"/>
          <w:szCs w:val="44"/>
          <w:lang w:val="en-US"/>
        </w:rPr>
        <w:t>š</w:t>
      </w:r>
      <w:r w:rsidRPr="00C54894">
        <w:rPr>
          <w:rFonts w:ascii="Brush Script MT" w:eastAsia="Times New Roman" w:hAnsi="Brush Script MT" w:cs="Times New Roman"/>
          <w:color w:val="FF00FF"/>
          <w:sz w:val="44"/>
          <w:szCs w:val="44"/>
          <w:lang w:val="sr-Latn-CS"/>
        </w:rPr>
        <w:t>em sajtu</w:t>
      </w:r>
      <w:r w:rsidRPr="00C54894">
        <w:rPr>
          <w:rFonts w:ascii="Brush Script MT" w:eastAsia="Times New Roman" w:hAnsi="Brush Script MT" w:cs="Times New Roman"/>
          <w:color w:val="0000FF"/>
          <w:sz w:val="44"/>
          <w:szCs w:val="44"/>
          <w:lang w:val="sr-Latn-CS"/>
        </w:rPr>
        <w:t xml:space="preserve"> </w:t>
      </w:r>
      <w:hyperlink r:id="rId17" w:history="1">
        <w:r w:rsidRPr="00C54894">
          <w:rPr>
            <w:rFonts w:ascii="Brush Script MT" w:eastAsiaTheme="majorEastAsia" w:hAnsi="Brush Script MT" w:cs="Times New Roman"/>
            <w:i/>
            <w:color w:val="0000FF"/>
            <w:sz w:val="44"/>
            <w:szCs w:val="44"/>
            <w:u w:val="single"/>
            <w:lang w:val="sr-Latn-CS"/>
          </w:rPr>
          <w:t>www</w:t>
        </w:r>
        <w:r w:rsidRPr="00C54894">
          <w:rPr>
            <w:rFonts w:ascii="Brush Script MT" w:eastAsiaTheme="majorEastAsia" w:hAnsi="Brush Script MT" w:cs="Times New Roman"/>
            <w:i/>
            <w:color w:val="0000FF"/>
            <w:sz w:val="44"/>
            <w:szCs w:val="44"/>
            <w:u w:val="single"/>
            <w:lang w:val="en-US"/>
          </w:rPr>
          <w:t>.</w:t>
        </w:r>
        <w:r w:rsidRPr="00C54894">
          <w:rPr>
            <w:rFonts w:ascii="Brush Script MT" w:eastAsiaTheme="majorEastAsia" w:hAnsi="Brush Script MT" w:cs="Times New Roman"/>
            <w:i/>
            <w:color w:val="0000FF"/>
            <w:sz w:val="44"/>
            <w:szCs w:val="44"/>
            <w:u w:val="single"/>
            <w:lang w:val="sr-Latn-CS"/>
          </w:rPr>
          <w:t>nsjs</w:t>
        </w:r>
        <w:r w:rsidRPr="00C54894">
          <w:rPr>
            <w:rFonts w:ascii="Brush Script MT" w:eastAsiaTheme="majorEastAsia" w:hAnsi="Brush Script MT" w:cs="Times New Roman"/>
            <w:i/>
            <w:color w:val="0000FF"/>
            <w:sz w:val="44"/>
            <w:szCs w:val="44"/>
            <w:u w:val="single"/>
            <w:lang w:val="en-US"/>
          </w:rPr>
          <w:t>.</w:t>
        </w:r>
        <w:r w:rsidRPr="00C54894">
          <w:rPr>
            <w:rFonts w:ascii="Brush Script MT" w:eastAsiaTheme="majorEastAsia" w:hAnsi="Brush Script MT" w:cs="Times New Roman"/>
            <w:i/>
            <w:color w:val="0000FF"/>
            <w:sz w:val="44"/>
            <w:szCs w:val="44"/>
            <w:u w:val="single"/>
            <w:lang w:val="sr-Latn-CS"/>
          </w:rPr>
          <w:t>org</w:t>
        </w:r>
        <w:r w:rsidRPr="00C54894">
          <w:rPr>
            <w:rFonts w:ascii="Brush Script MT" w:eastAsiaTheme="majorEastAsia" w:hAnsi="Brush Script MT" w:cs="Times New Roman"/>
            <w:i/>
            <w:color w:val="0000FF"/>
            <w:sz w:val="44"/>
            <w:szCs w:val="44"/>
            <w:u w:val="single"/>
            <w:lang w:val="en-US"/>
          </w:rPr>
          <w:t>.</w:t>
        </w:r>
        <w:r w:rsidRPr="00C54894">
          <w:rPr>
            <w:rFonts w:ascii="Brush Script MT" w:eastAsiaTheme="majorEastAsia" w:hAnsi="Brush Script MT" w:cs="Times New Roman"/>
            <w:i/>
            <w:color w:val="0000FF"/>
            <w:sz w:val="44"/>
            <w:szCs w:val="44"/>
            <w:u w:val="single"/>
            <w:lang w:val="sr-Latn-CS"/>
          </w:rPr>
          <w:t>rs</w:t>
        </w:r>
      </w:hyperlink>
      <w:r w:rsidRPr="00C54894">
        <w:rPr>
          <w:rFonts w:ascii="Brush Script MT" w:eastAsia="Times New Roman" w:hAnsi="Brush Script MT" w:cs="Times New Roman"/>
          <w:i/>
          <w:color w:val="0000FF"/>
          <w:sz w:val="44"/>
          <w:szCs w:val="44"/>
          <w:lang w:val="en-US"/>
        </w:rPr>
        <w:t xml:space="preserve"> .</w:t>
      </w:r>
    </w:p>
    <w:p w:rsidR="00DD4C97" w:rsidRPr="00C54894" w:rsidRDefault="00DD4C97" w:rsidP="00DD4C97">
      <w:pPr>
        <w:spacing w:after="0" w:line="240" w:lineRule="auto"/>
        <w:jc w:val="center"/>
        <w:rPr>
          <w:rFonts w:ascii="Times New Roman" w:eastAsia="Times New Roman" w:hAnsi="Times New Roman" w:cs="Times New Roman"/>
          <w:sz w:val="24"/>
          <w:szCs w:val="24"/>
          <w:lang w:val="en-US"/>
        </w:rPr>
      </w:pPr>
      <w:bookmarkStart w:id="0" w:name="_GoBack"/>
      <w:r w:rsidRPr="00C54894">
        <w:rPr>
          <w:rFonts w:ascii="Times New Roman" w:eastAsia="Times New Roman" w:hAnsi="Times New Roman" w:cs="Times New Roman"/>
          <w:noProof/>
          <w:sz w:val="24"/>
          <w:szCs w:val="24"/>
          <w:lang w:eastAsia="sr-Latn-RS"/>
        </w:rPr>
        <w:drawing>
          <wp:anchor distT="0" distB="0" distL="114300" distR="114300" simplePos="0" relativeHeight="251660288" behindDoc="1" locked="0" layoutInCell="1" allowOverlap="1" wp14:anchorId="0153AF3A" wp14:editId="0275F65A">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bookmarkEnd w:id="0"/>
    </w:p>
    <w:p w:rsidR="00DD4C97" w:rsidRPr="00C54894" w:rsidRDefault="00DD4C97" w:rsidP="00DD4C97">
      <w:pPr>
        <w:rPr>
          <w:lang w:val="en-US"/>
        </w:rPr>
      </w:pPr>
    </w:p>
    <w:p w:rsidR="00DD4C97" w:rsidRDefault="00DD4C97" w:rsidP="00DD4C97"/>
    <w:p w:rsidR="00DD4C97" w:rsidRDefault="00DD4C97" w:rsidP="00DD4C97"/>
    <w:p w:rsidR="006B53FF" w:rsidRDefault="006B53FF"/>
    <w:sectPr w:rsidR="006B53FF">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BFF" w:rsidRDefault="008D7BFF">
      <w:pPr>
        <w:spacing w:after="0" w:line="240" w:lineRule="auto"/>
      </w:pPr>
      <w:r>
        <w:separator/>
      </w:r>
    </w:p>
  </w:endnote>
  <w:endnote w:type="continuationSeparator" w:id="0">
    <w:p w:rsidR="008D7BFF" w:rsidRDefault="008D7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5368622"/>
      <w:docPartObj>
        <w:docPartGallery w:val="Page Numbers (Bottom of Page)"/>
        <w:docPartUnique/>
      </w:docPartObj>
    </w:sdtPr>
    <w:sdtEndPr>
      <w:rPr>
        <w:rFonts w:ascii="Times New Roman" w:hAnsi="Times New Roman" w:cs="Times New Roman"/>
        <w:noProof/>
        <w:sz w:val="24"/>
      </w:rPr>
    </w:sdtEndPr>
    <w:sdtContent>
      <w:p w:rsidR="00267DAA" w:rsidRPr="00267DAA" w:rsidRDefault="00DD4C97">
        <w:pPr>
          <w:pStyle w:val="Footer"/>
          <w:jc w:val="right"/>
          <w:rPr>
            <w:rFonts w:ascii="Times New Roman" w:hAnsi="Times New Roman" w:cs="Times New Roman"/>
            <w:sz w:val="24"/>
          </w:rPr>
        </w:pPr>
        <w:r w:rsidRPr="00267DAA">
          <w:rPr>
            <w:rFonts w:ascii="Times New Roman" w:hAnsi="Times New Roman" w:cs="Times New Roman"/>
            <w:sz w:val="24"/>
          </w:rPr>
          <w:fldChar w:fldCharType="begin"/>
        </w:r>
        <w:r w:rsidRPr="00267DAA">
          <w:rPr>
            <w:rFonts w:ascii="Times New Roman" w:hAnsi="Times New Roman" w:cs="Times New Roman"/>
            <w:sz w:val="24"/>
          </w:rPr>
          <w:instrText xml:space="preserve"> PAGE   \* MERGEFORMAT </w:instrText>
        </w:r>
        <w:r w:rsidRPr="00267DAA">
          <w:rPr>
            <w:rFonts w:ascii="Times New Roman" w:hAnsi="Times New Roman" w:cs="Times New Roman"/>
            <w:sz w:val="24"/>
          </w:rPr>
          <w:fldChar w:fldCharType="separate"/>
        </w:r>
        <w:r w:rsidR="0040118E">
          <w:rPr>
            <w:rFonts w:ascii="Times New Roman" w:hAnsi="Times New Roman" w:cs="Times New Roman"/>
            <w:noProof/>
            <w:sz w:val="24"/>
          </w:rPr>
          <w:t>1</w:t>
        </w:r>
        <w:r w:rsidRPr="00267DAA">
          <w:rPr>
            <w:rFonts w:ascii="Times New Roman" w:hAnsi="Times New Roman" w:cs="Times New Roman"/>
            <w:noProof/>
            <w:sz w:val="24"/>
          </w:rPr>
          <w:fldChar w:fldCharType="end"/>
        </w:r>
      </w:p>
    </w:sdtContent>
  </w:sdt>
  <w:p w:rsidR="00267DAA" w:rsidRDefault="008D7B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BFF" w:rsidRDefault="008D7BFF">
      <w:pPr>
        <w:spacing w:after="0" w:line="240" w:lineRule="auto"/>
      </w:pPr>
      <w:r>
        <w:separator/>
      </w:r>
    </w:p>
  </w:footnote>
  <w:footnote w:type="continuationSeparator" w:id="0">
    <w:p w:rsidR="008D7BFF" w:rsidRDefault="008D7B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C97"/>
    <w:rsid w:val="00070262"/>
    <w:rsid w:val="001C42F4"/>
    <w:rsid w:val="002F75B4"/>
    <w:rsid w:val="00324E12"/>
    <w:rsid w:val="0040118E"/>
    <w:rsid w:val="00434845"/>
    <w:rsid w:val="004678DD"/>
    <w:rsid w:val="005D7C44"/>
    <w:rsid w:val="006B53FF"/>
    <w:rsid w:val="00717111"/>
    <w:rsid w:val="007502C1"/>
    <w:rsid w:val="00793AD0"/>
    <w:rsid w:val="007E49EF"/>
    <w:rsid w:val="008D7BFF"/>
    <w:rsid w:val="008E05B7"/>
    <w:rsid w:val="0090097C"/>
    <w:rsid w:val="009A399A"/>
    <w:rsid w:val="009D71AB"/>
    <w:rsid w:val="00A17740"/>
    <w:rsid w:val="00A25AFC"/>
    <w:rsid w:val="00AA652D"/>
    <w:rsid w:val="00BD53BF"/>
    <w:rsid w:val="00DD4C97"/>
    <w:rsid w:val="00E9575A"/>
    <w:rsid w:val="00FD4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222F19-A2F8-4FCA-A10D-14B0A5122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52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4C97"/>
    <w:rPr>
      <w:color w:val="0000FF" w:themeColor="hyperlink"/>
      <w:u w:val="single"/>
    </w:rPr>
  </w:style>
  <w:style w:type="paragraph" w:styleId="Footer">
    <w:name w:val="footer"/>
    <w:basedOn w:val="Normal"/>
    <w:link w:val="FooterChar"/>
    <w:uiPriority w:val="99"/>
    <w:unhideWhenUsed/>
    <w:rsid w:val="00DD4C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4C97"/>
    <w:rPr>
      <w:lang w:val="sr-Latn-RS"/>
    </w:rPr>
  </w:style>
  <w:style w:type="paragraph" w:styleId="BalloonText">
    <w:name w:val="Balloon Text"/>
    <w:basedOn w:val="Normal"/>
    <w:link w:val="BalloonTextChar"/>
    <w:uiPriority w:val="99"/>
    <w:semiHidden/>
    <w:unhideWhenUsed/>
    <w:rsid w:val="005D7C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7C44"/>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52338">
      <w:bodyDiv w:val="1"/>
      <w:marLeft w:val="0"/>
      <w:marRight w:val="0"/>
      <w:marTop w:val="0"/>
      <w:marBottom w:val="0"/>
      <w:divBdr>
        <w:top w:val="none" w:sz="0" w:space="0" w:color="auto"/>
        <w:left w:val="none" w:sz="0" w:space="0" w:color="auto"/>
        <w:bottom w:val="none" w:sz="0" w:space="0" w:color="auto"/>
        <w:right w:val="none" w:sz="0" w:space="0" w:color="auto"/>
      </w:divBdr>
      <w:divsChild>
        <w:div w:id="1573004327">
          <w:marLeft w:val="0"/>
          <w:marRight w:val="0"/>
          <w:marTop w:val="0"/>
          <w:marBottom w:val="150"/>
          <w:divBdr>
            <w:top w:val="none" w:sz="0" w:space="0" w:color="auto"/>
            <w:left w:val="none" w:sz="0" w:space="0" w:color="auto"/>
            <w:bottom w:val="none" w:sz="0" w:space="0" w:color="auto"/>
            <w:right w:val="none" w:sz="0" w:space="0" w:color="auto"/>
          </w:divBdr>
          <w:divsChild>
            <w:div w:id="1001736440">
              <w:marLeft w:val="0"/>
              <w:marRight w:val="0"/>
              <w:marTop w:val="0"/>
              <w:marBottom w:val="0"/>
              <w:divBdr>
                <w:top w:val="none" w:sz="0" w:space="0" w:color="auto"/>
                <w:left w:val="none" w:sz="0" w:space="0" w:color="auto"/>
                <w:bottom w:val="none" w:sz="0" w:space="0" w:color="auto"/>
                <w:right w:val="none" w:sz="0" w:space="0" w:color="auto"/>
              </w:divBdr>
            </w:div>
          </w:divsChild>
        </w:div>
        <w:div w:id="2027904871">
          <w:marLeft w:val="0"/>
          <w:marRight w:val="0"/>
          <w:marTop w:val="150"/>
          <w:marBottom w:val="150"/>
          <w:divBdr>
            <w:top w:val="none" w:sz="0" w:space="0" w:color="auto"/>
            <w:left w:val="none" w:sz="0" w:space="0" w:color="auto"/>
            <w:bottom w:val="none" w:sz="0" w:space="0" w:color="auto"/>
            <w:right w:val="none" w:sz="0" w:space="0" w:color="auto"/>
          </w:divBdr>
          <w:divsChild>
            <w:div w:id="28569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56833">
      <w:bodyDiv w:val="1"/>
      <w:marLeft w:val="0"/>
      <w:marRight w:val="0"/>
      <w:marTop w:val="0"/>
      <w:marBottom w:val="0"/>
      <w:divBdr>
        <w:top w:val="none" w:sz="0" w:space="0" w:color="auto"/>
        <w:left w:val="none" w:sz="0" w:space="0" w:color="auto"/>
        <w:bottom w:val="none" w:sz="0" w:space="0" w:color="auto"/>
        <w:right w:val="none" w:sz="0" w:space="0" w:color="auto"/>
      </w:divBdr>
    </w:div>
    <w:div w:id="442696821">
      <w:bodyDiv w:val="1"/>
      <w:marLeft w:val="0"/>
      <w:marRight w:val="0"/>
      <w:marTop w:val="0"/>
      <w:marBottom w:val="0"/>
      <w:divBdr>
        <w:top w:val="none" w:sz="0" w:space="0" w:color="auto"/>
        <w:left w:val="none" w:sz="0" w:space="0" w:color="auto"/>
        <w:bottom w:val="none" w:sz="0" w:space="0" w:color="auto"/>
        <w:right w:val="none" w:sz="0" w:space="0" w:color="auto"/>
      </w:divBdr>
      <w:divsChild>
        <w:div w:id="2089377415">
          <w:marLeft w:val="0"/>
          <w:marRight w:val="0"/>
          <w:marTop w:val="0"/>
          <w:marBottom w:val="150"/>
          <w:divBdr>
            <w:top w:val="none" w:sz="0" w:space="0" w:color="auto"/>
            <w:left w:val="none" w:sz="0" w:space="0" w:color="auto"/>
            <w:bottom w:val="none" w:sz="0" w:space="0" w:color="auto"/>
            <w:right w:val="none" w:sz="0" w:space="0" w:color="auto"/>
          </w:divBdr>
          <w:divsChild>
            <w:div w:id="1075399705">
              <w:marLeft w:val="0"/>
              <w:marRight w:val="0"/>
              <w:marTop w:val="0"/>
              <w:marBottom w:val="0"/>
              <w:divBdr>
                <w:top w:val="none" w:sz="0" w:space="0" w:color="auto"/>
                <w:left w:val="none" w:sz="0" w:space="0" w:color="auto"/>
                <w:bottom w:val="none" w:sz="0" w:space="0" w:color="auto"/>
                <w:right w:val="none" w:sz="0" w:space="0" w:color="auto"/>
              </w:divBdr>
            </w:div>
          </w:divsChild>
        </w:div>
        <w:div w:id="2061055190">
          <w:marLeft w:val="0"/>
          <w:marRight w:val="0"/>
          <w:marTop w:val="150"/>
          <w:marBottom w:val="150"/>
          <w:divBdr>
            <w:top w:val="none" w:sz="0" w:space="0" w:color="auto"/>
            <w:left w:val="none" w:sz="0" w:space="0" w:color="auto"/>
            <w:bottom w:val="none" w:sz="0" w:space="0" w:color="auto"/>
            <w:right w:val="none" w:sz="0" w:space="0" w:color="auto"/>
          </w:divBdr>
          <w:divsChild>
            <w:div w:id="195975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928097">
      <w:bodyDiv w:val="1"/>
      <w:marLeft w:val="0"/>
      <w:marRight w:val="0"/>
      <w:marTop w:val="0"/>
      <w:marBottom w:val="0"/>
      <w:divBdr>
        <w:top w:val="none" w:sz="0" w:space="0" w:color="auto"/>
        <w:left w:val="none" w:sz="0" w:space="0" w:color="auto"/>
        <w:bottom w:val="none" w:sz="0" w:space="0" w:color="auto"/>
        <w:right w:val="none" w:sz="0" w:space="0" w:color="auto"/>
      </w:divBdr>
    </w:div>
    <w:div w:id="579488630">
      <w:bodyDiv w:val="1"/>
      <w:marLeft w:val="0"/>
      <w:marRight w:val="0"/>
      <w:marTop w:val="0"/>
      <w:marBottom w:val="0"/>
      <w:divBdr>
        <w:top w:val="none" w:sz="0" w:space="0" w:color="auto"/>
        <w:left w:val="none" w:sz="0" w:space="0" w:color="auto"/>
        <w:bottom w:val="none" w:sz="0" w:space="0" w:color="auto"/>
        <w:right w:val="none" w:sz="0" w:space="0" w:color="auto"/>
      </w:divBdr>
      <w:divsChild>
        <w:div w:id="1292781025">
          <w:marLeft w:val="0"/>
          <w:marRight w:val="0"/>
          <w:marTop w:val="0"/>
          <w:marBottom w:val="150"/>
          <w:divBdr>
            <w:top w:val="none" w:sz="0" w:space="0" w:color="auto"/>
            <w:left w:val="none" w:sz="0" w:space="0" w:color="auto"/>
            <w:bottom w:val="none" w:sz="0" w:space="0" w:color="auto"/>
            <w:right w:val="none" w:sz="0" w:space="0" w:color="auto"/>
          </w:divBdr>
          <w:divsChild>
            <w:div w:id="1128666943">
              <w:marLeft w:val="0"/>
              <w:marRight w:val="0"/>
              <w:marTop w:val="0"/>
              <w:marBottom w:val="0"/>
              <w:divBdr>
                <w:top w:val="none" w:sz="0" w:space="0" w:color="auto"/>
                <w:left w:val="none" w:sz="0" w:space="0" w:color="auto"/>
                <w:bottom w:val="none" w:sz="0" w:space="0" w:color="auto"/>
                <w:right w:val="none" w:sz="0" w:space="0" w:color="auto"/>
              </w:divBdr>
            </w:div>
          </w:divsChild>
        </w:div>
        <w:div w:id="999575385">
          <w:marLeft w:val="0"/>
          <w:marRight w:val="0"/>
          <w:marTop w:val="150"/>
          <w:marBottom w:val="150"/>
          <w:divBdr>
            <w:top w:val="none" w:sz="0" w:space="0" w:color="auto"/>
            <w:left w:val="none" w:sz="0" w:space="0" w:color="auto"/>
            <w:bottom w:val="none" w:sz="0" w:space="0" w:color="auto"/>
            <w:right w:val="none" w:sz="0" w:space="0" w:color="auto"/>
          </w:divBdr>
          <w:divsChild>
            <w:div w:id="171896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844667">
      <w:bodyDiv w:val="1"/>
      <w:marLeft w:val="0"/>
      <w:marRight w:val="0"/>
      <w:marTop w:val="0"/>
      <w:marBottom w:val="0"/>
      <w:divBdr>
        <w:top w:val="none" w:sz="0" w:space="0" w:color="auto"/>
        <w:left w:val="none" w:sz="0" w:space="0" w:color="auto"/>
        <w:bottom w:val="none" w:sz="0" w:space="0" w:color="auto"/>
        <w:right w:val="none" w:sz="0" w:space="0" w:color="auto"/>
      </w:divBdr>
      <w:divsChild>
        <w:div w:id="743068390">
          <w:marLeft w:val="0"/>
          <w:marRight w:val="0"/>
          <w:marTop w:val="0"/>
          <w:marBottom w:val="150"/>
          <w:divBdr>
            <w:top w:val="none" w:sz="0" w:space="0" w:color="auto"/>
            <w:left w:val="none" w:sz="0" w:space="0" w:color="auto"/>
            <w:bottom w:val="none" w:sz="0" w:space="0" w:color="auto"/>
            <w:right w:val="none" w:sz="0" w:space="0" w:color="auto"/>
          </w:divBdr>
          <w:divsChild>
            <w:div w:id="569581531">
              <w:marLeft w:val="0"/>
              <w:marRight w:val="0"/>
              <w:marTop w:val="0"/>
              <w:marBottom w:val="0"/>
              <w:divBdr>
                <w:top w:val="none" w:sz="0" w:space="0" w:color="auto"/>
                <w:left w:val="none" w:sz="0" w:space="0" w:color="auto"/>
                <w:bottom w:val="none" w:sz="0" w:space="0" w:color="auto"/>
                <w:right w:val="none" w:sz="0" w:space="0" w:color="auto"/>
              </w:divBdr>
            </w:div>
          </w:divsChild>
        </w:div>
        <w:div w:id="1933708014">
          <w:marLeft w:val="0"/>
          <w:marRight w:val="0"/>
          <w:marTop w:val="150"/>
          <w:marBottom w:val="150"/>
          <w:divBdr>
            <w:top w:val="none" w:sz="0" w:space="0" w:color="auto"/>
            <w:left w:val="none" w:sz="0" w:space="0" w:color="auto"/>
            <w:bottom w:val="none" w:sz="0" w:space="0" w:color="auto"/>
            <w:right w:val="none" w:sz="0" w:space="0" w:color="auto"/>
          </w:divBdr>
          <w:divsChild>
            <w:div w:id="13418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42286">
      <w:bodyDiv w:val="1"/>
      <w:marLeft w:val="0"/>
      <w:marRight w:val="0"/>
      <w:marTop w:val="0"/>
      <w:marBottom w:val="0"/>
      <w:divBdr>
        <w:top w:val="none" w:sz="0" w:space="0" w:color="auto"/>
        <w:left w:val="none" w:sz="0" w:space="0" w:color="auto"/>
        <w:bottom w:val="none" w:sz="0" w:space="0" w:color="auto"/>
        <w:right w:val="none" w:sz="0" w:space="0" w:color="auto"/>
      </w:divBdr>
      <w:divsChild>
        <w:div w:id="844974887">
          <w:marLeft w:val="0"/>
          <w:marRight w:val="0"/>
          <w:marTop w:val="0"/>
          <w:marBottom w:val="150"/>
          <w:divBdr>
            <w:top w:val="none" w:sz="0" w:space="0" w:color="auto"/>
            <w:left w:val="none" w:sz="0" w:space="0" w:color="auto"/>
            <w:bottom w:val="none" w:sz="0" w:space="0" w:color="auto"/>
            <w:right w:val="none" w:sz="0" w:space="0" w:color="auto"/>
          </w:divBdr>
          <w:divsChild>
            <w:div w:id="20741433">
              <w:marLeft w:val="0"/>
              <w:marRight w:val="0"/>
              <w:marTop w:val="0"/>
              <w:marBottom w:val="0"/>
              <w:divBdr>
                <w:top w:val="none" w:sz="0" w:space="0" w:color="auto"/>
                <w:left w:val="none" w:sz="0" w:space="0" w:color="auto"/>
                <w:bottom w:val="none" w:sz="0" w:space="0" w:color="auto"/>
                <w:right w:val="none" w:sz="0" w:space="0" w:color="auto"/>
              </w:divBdr>
            </w:div>
          </w:divsChild>
        </w:div>
        <w:div w:id="1533374108">
          <w:marLeft w:val="0"/>
          <w:marRight w:val="0"/>
          <w:marTop w:val="150"/>
          <w:marBottom w:val="150"/>
          <w:divBdr>
            <w:top w:val="none" w:sz="0" w:space="0" w:color="auto"/>
            <w:left w:val="none" w:sz="0" w:space="0" w:color="auto"/>
            <w:bottom w:val="none" w:sz="0" w:space="0" w:color="auto"/>
            <w:right w:val="none" w:sz="0" w:space="0" w:color="auto"/>
          </w:divBdr>
          <w:divsChild>
            <w:div w:id="89504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youtube.com/watch?v=2Bhd7kV7B9w" TargetMode="Externa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youtube.com/watch?v=vL82eoPQ2LA" TargetMode="External"/><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5727A-8B31-4711-B1CB-C1FB418D0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3859</Words>
  <Characters>21999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dc:creator>
  <cp:lastModifiedBy>Stevan Turinski</cp:lastModifiedBy>
  <cp:revision>11</cp:revision>
  <dcterms:created xsi:type="dcterms:W3CDTF">2014-09-27T06:25:00Z</dcterms:created>
  <dcterms:modified xsi:type="dcterms:W3CDTF">2014-09-28T06:53:00Z</dcterms:modified>
</cp:coreProperties>
</file>